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9D177" w14:textId="77777777" w:rsidR="00A428EE" w:rsidRPr="00A051E4" w:rsidRDefault="00A428EE" w:rsidP="00A70FA5">
      <w:pPr>
        <w:tabs>
          <w:tab w:val="left" w:pos="5988"/>
        </w:tabs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TERMO DE </w:t>
      </w:r>
      <w:r w:rsidR="00A70FA5" w:rsidRPr="00A051E4">
        <w:rPr>
          <w:rFonts w:ascii="Calibri" w:hAnsi="Calibri" w:cs="Calibri"/>
          <w:b/>
          <w:sz w:val="24"/>
          <w:szCs w:val="24"/>
        </w:rPr>
        <w:t>REFERÊNCIA</w:t>
      </w:r>
      <w:r w:rsidRPr="00A051E4">
        <w:rPr>
          <w:rFonts w:ascii="Calibri" w:hAnsi="Calibri" w:cs="Calibri"/>
          <w:b/>
          <w:sz w:val="24"/>
          <w:szCs w:val="24"/>
        </w:rPr>
        <w:t xml:space="preserve"> N° 00</w:t>
      </w:r>
      <w:r w:rsidR="00366FF5">
        <w:rPr>
          <w:rFonts w:ascii="Calibri" w:hAnsi="Calibri" w:cs="Calibri"/>
          <w:b/>
          <w:sz w:val="24"/>
          <w:szCs w:val="24"/>
        </w:rPr>
        <w:t>X</w:t>
      </w:r>
      <w:r w:rsidRPr="00A051E4">
        <w:rPr>
          <w:rFonts w:ascii="Calibri" w:hAnsi="Calibri" w:cs="Calibri"/>
          <w:b/>
          <w:sz w:val="24"/>
          <w:szCs w:val="24"/>
        </w:rPr>
        <w:t>/202</w:t>
      </w:r>
      <w:r w:rsidR="00A70FA5">
        <w:rPr>
          <w:rFonts w:ascii="Calibri" w:hAnsi="Calibri" w:cs="Calibri"/>
          <w:b/>
          <w:sz w:val="24"/>
          <w:szCs w:val="24"/>
        </w:rPr>
        <w:t>6</w:t>
      </w:r>
      <w:r w:rsidRPr="00A051E4">
        <w:rPr>
          <w:rFonts w:ascii="Calibri" w:hAnsi="Calibri" w:cs="Calibri"/>
          <w:b/>
          <w:sz w:val="24"/>
          <w:szCs w:val="24"/>
        </w:rPr>
        <w:t xml:space="preserve"> – SEMA</w:t>
      </w:r>
    </w:p>
    <w:p w14:paraId="57258E22" w14:textId="77777777" w:rsidR="00A428EE" w:rsidRPr="00A051E4" w:rsidRDefault="00A428EE" w:rsidP="00A428EE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>_______________________________________________________________________</w:t>
      </w:r>
      <w:r>
        <w:rPr>
          <w:rFonts w:ascii="Calibri" w:hAnsi="Calibri" w:cs="Calibri"/>
          <w:b/>
          <w:sz w:val="24"/>
          <w:szCs w:val="24"/>
        </w:rPr>
        <w:t>_______</w:t>
      </w:r>
    </w:p>
    <w:p w14:paraId="56CA8844" w14:textId="77777777" w:rsidR="00A428EE" w:rsidRPr="00A051E4" w:rsidRDefault="00A428EE" w:rsidP="00A428EE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cap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REFE</w:t>
      </w:r>
      <w:r w:rsidRPr="00A051E4">
        <w:rPr>
          <w:rFonts w:ascii="Calibri" w:hAnsi="Calibri" w:cs="Calibri"/>
          <w:b/>
          <w:sz w:val="24"/>
          <w:szCs w:val="24"/>
        </w:rPr>
        <w:t xml:space="preserve">RENTE: </w:t>
      </w:r>
    </w:p>
    <w:p w14:paraId="32DA7158" w14:textId="77777777" w:rsidR="00A428EE" w:rsidRPr="00A051E4" w:rsidRDefault="00A428EE" w:rsidP="00A428EE">
      <w:pPr>
        <w:pStyle w:val="Cabealho"/>
        <w:spacing w:line="276" w:lineRule="auto"/>
        <w:ind w:right="1247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PROCESSO</w:t>
      </w:r>
      <w:r w:rsidRPr="00A051E4">
        <w:rPr>
          <w:rFonts w:ascii="Calibri" w:hAnsi="Calibri" w:cs="Calibri"/>
          <w:b/>
          <w:color w:val="000000"/>
          <w:sz w:val="24"/>
          <w:szCs w:val="24"/>
        </w:rPr>
        <w:t xml:space="preserve"> Nº: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  </w:t>
      </w:r>
      <w:r w:rsidRPr="00A051E4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013B123E" w14:textId="77777777" w:rsidR="00A428EE" w:rsidRPr="00A051E4" w:rsidRDefault="00A428EE" w:rsidP="00A428EE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INTERESSADO: </w:t>
      </w:r>
    </w:p>
    <w:p w14:paraId="52377CC2" w14:textId="77777777" w:rsidR="00A428EE" w:rsidRPr="00CD3353" w:rsidRDefault="00A428EE" w:rsidP="00A428EE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CD3353">
        <w:rPr>
          <w:rFonts w:ascii="Calibri" w:hAnsi="Calibri" w:cs="Calibri"/>
          <w:b/>
          <w:sz w:val="24"/>
          <w:szCs w:val="24"/>
        </w:rPr>
        <w:t>CNPJ</w:t>
      </w:r>
      <w:r w:rsidR="00055B1D">
        <w:rPr>
          <w:rFonts w:ascii="Calibri" w:hAnsi="Calibri" w:cs="Calibri"/>
          <w:b/>
          <w:sz w:val="24"/>
          <w:szCs w:val="24"/>
        </w:rPr>
        <w:t xml:space="preserve">/CPF: </w:t>
      </w:r>
    </w:p>
    <w:p w14:paraId="35BA0D13" w14:textId="77777777" w:rsidR="00A428EE" w:rsidRPr="00A051E4" w:rsidRDefault="00A428EE" w:rsidP="00A428EE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LOCAL: </w:t>
      </w:r>
    </w:p>
    <w:p w14:paraId="3D9454BD" w14:textId="77777777" w:rsidR="00A428EE" w:rsidRPr="001B0BDE" w:rsidRDefault="00A428EE" w:rsidP="00A428EE">
      <w:pPr>
        <w:shd w:val="clear" w:color="auto" w:fill="B2B2B2"/>
        <w:spacing w:before="57" w:after="57"/>
        <w:jc w:val="both"/>
        <w:rPr>
          <w:rFonts w:ascii="Arial" w:hAnsi="Arial" w:cs="Arial"/>
          <w:color w:val="FF0000"/>
          <w:sz w:val="24"/>
          <w:szCs w:val="24"/>
        </w:rPr>
      </w:pPr>
    </w:p>
    <w:p w14:paraId="7E83B165" w14:textId="77777777" w:rsidR="00A428EE" w:rsidRPr="00A428EE" w:rsidRDefault="00A428EE" w:rsidP="00A428EE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1D396E9F" w14:textId="77777777" w:rsidR="00511F12" w:rsidRPr="00511F12" w:rsidRDefault="00CD417F" w:rsidP="00511F12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A428EE"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 w:rsidR="004F066D" w:rsidRPr="00A428EE">
        <w:rPr>
          <w:rFonts w:ascii="Calibri" w:hAnsi="Calibri" w:cs="Calibri"/>
          <w:b/>
          <w:bCs/>
          <w:color w:val="000000"/>
          <w:sz w:val="24"/>
          <w:szCs w:val="24"/>
        </w:rPr>
        <w:t>bjetivo</w:t>
      </w:r>
      <w:r w:rsidRPr="00A428EE">
        <w:rPr>
          <w:rFonts w:ascii="Calibri" w:hAnsi="Calibri" w:cs="Calibri"/>
          <w:sz w:val="24"/>
          <w:szCs w:val="24"/>
        </w:rPr>
        <w:t>:</w:t>
      </w:r>
      <w:r w:rsidR="009C3BD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11F12" w:rsidRPr="00511F12">
        <w:rPr>
          <w:rFonts w:ascii="Calibri" w:hAnsi="Calibri" w:cs="Calibri"/>
          <w:color w:val="000000"/>
          <w:sz w:val="22"/>
          <w:szCs w:val="22"/>
        </w:rPr>
        <w:t xml:space="preserve">As instruções técnicas deste Termo de Referência visam estabelecer os procedimentos e critérios técnicos a serem adotados na elaboração do </w:t>
      </w:r>
      <w:r w:rsidR="00511F12">
        <w:rPr>
          <w:rFonts w:ascii="Calibri" w:hAnsi="Calibri" w:cs="Calibri"/>
          <w:color w:val="000000"/>
          <w:sz w:val="22"/>
          <w:szCs w:val="22"/>
        </w:rPr>
        <w:t>Plano de Recuperação de Áreas Degradadas (PRAD)</w:t>
      </w:r>
      <w:r w:rsidR="00511F12" w:rsidRPr="00511F12">
        <w:rPr>
          <w:rFonts w:ascii="Calibri" w:hAnsi="Calibri" w:cs="Calibri"/>
          <w:color w:val="000000"/>
          <w:sz w:val="22"/>
          <w:szCs w:val="22"/>
        </w:rPr>
        <w:t xml:space="preserve"> pelos </w:t>
      </w:r>
      <w:r w:rsidR="00A70FA5" w:rsidRPr="00511F12">
        <w:rPr>
          <w:rFonts w:ascii="Calibri" w:hAnsi="Calibri" w:cs="Calibri"/>
          <w:color w:val="000000"/>
          <w:sz w:val="22"/>
          <w:szCs w:val="22"/>
        </w:rPr>
        <w:t>empreendimento</w:t>
      </w:r>
      <w:r w:rsidR="00A70FA5">
        <w:rPr>
          <w:rFonts w:ascii="Calibri" w:hAnsi="Calibri" w:cs="Calibri"/>
          <w:color w:val="000000"/>
          <w:sz w:val="22"/>
          <w:szCs w:val="22"/>
        </w:rPr>
        <w:t>s</w:t>
      </w:r>
      <w:r w:rsidR="00511F12" w:rsidRPr="00511F12">
        <w:rPr>
          <w:rFonts w:ascii="Calibri" w:hAnsi="Calibri" w:cs="Calibri"/>
          <w:color w:val="000000"/>
          <w:sz w:val="22"/>
          <w:szCs w:val="22"/>
        </w:rPr>
        <w:t xml:space="preserve"> passíveis de licenciamento ambiental instalados no município de Itarema-CE. </w:t>
      </w:r>
    </w:p>
    <w:p w14:paraId="3F559836" w14:textId="77777777" w:rsidR="00CD417F" w:rsidRPr="00A428EE" w:rsidRDefault="00CD417F" w:rsidP="00486A99">
      <w:pPr>
        <w:shd w:val="clear" w:color="auto" w:fill="FFFFFF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1BD3046" w14:textId="4BFDC640" w:rsidR="00F9206D" w:rsidRDefault="00DD5930" w:rsidP="00F9206D">
      <w:pPr>
        <w:spacing w:line="360" w:lineRule="auto"/>
        <w:ind w:right="-425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FF635A" wp14:editId="13695C11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5904230" cy="0"/>
                <wp:effectExtent l="7620" t="7620" r="12700" b="11430"/>
                <wp:wrapNone/>
                <wp:docPr id="4985082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75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0;margin-top:5.05pt;width:464.9pt;height: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">
                <w10:wrap anchorx="margin"/>
              </v:shape>
            </w:pict>
          </mc:Fallback>
        </mc:AlternateContent>
      </w:r>
    </w:p>
    <w:p w14:paraId="61F1D368" w14:textId="77777777" w:rsidR="00512068" w:rsidRPr="00034977" w:rsidRDefault="00CC3216" w:rsidP="0003497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As instruções técnicas deste Termo de Referência, abaixo relacionadas, visam estabelecer os procedimentos e critérios técnicos a serem adotados na elaboração do PRAD, referente</w:t>
      </w:r>
      <w:r w:rsidR="00034977">
        <w:rPr>
          <w:rFonts w:ascii="Calibri" w:hAnsi="Calibri" w:cs="Calibri"/>
          <w:sz w:val="24"/>
          <w:szCs w:val="24"/>
        </w:rPr>
        <w:t xml:space="preserve"> </w:t>
      </w:r>
      <w:r w:rsidR="00163519">
        <w:rPr>
          <w:rFonts w:ascii="Calibri" w:hAnsi="Calibri" w:cs="Calibri"/>
          <w:sz w:val="24"/>
          <w:szCs w:val="24"/>
        </w:rPr>
        <w:t xml:space="preserve">ao Hotel, </w:t>
      </w:r>
      <w:r w:rsidRPr="00034977">
        <w:rPr>
          <w:rFonts w:ascii="Calibri" w:hAnsi="Calibri" w:cs="Calibri"/>
          <w:sz w:val="24"/>
          <w:szCs w:val="24"/>
        </w:rPr>
        <w:t>documento este necessário para continuidade do processo de licenciamento.</w:t>
      </w:r>
    </w:p>
    <w:p w14:paraId="15481ECA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1. INFORMAÇÕES GERAIS (Apresentação geral)</w:t>
      </w:r>
    </w:p>
    <w:p w14:paraId="0AD1F557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2. IDENTIFICAÇÃO DO EMPREENDEDOR E CONSULTORIA</w:t>
      </w:r>
    </w:p>
    <w:p w14:paraId="33BDC8CC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3. CARACTERIZAÇÃO DO EMPREENDIMENTO</w:t>
      </w:r>
    </w:p>
    <w:p w14:paraId="12CD0ACF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3.1) O empreendimento;</w:t>
      </w:r>
    </w:p>
    <w:p w14:paraId="5F2472BA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3.2) Localização e acesso detalhado com planta de situação geor</w:t>
      </w:r>
      <w:r w:rsidR="00F06BA1" w:rsidRPr="00034977">
        <w:rPr>
          <w:rFonts w:ascii="Calibri" w:hAnsi="Calibri" w:cs="Calibri"/>
          <w:sz w:val="24"/>
          <w:szCs w:val="24"/>
        </w:rPr>
        <w:t>r</w:t>
      </w:r>
      <w:r w:rsidRPr="00034977">
        <w:rPr>
          <w:rFonts w:ascii="Calibri" w:hAnsi="Calibri" w:cs="Calibri"/>
          <w:sz w:val="24"/>
          <w:szCs w:val="24"/>
        </w:rPr>
        <w:t xml:space="preserve">eferenciada em coordenadas UTM 24 SIRGAS2000 (fonte: folha planialtimétrica de referência ou </w:t>
      </w:r>
      <w:r w:rsidR="004F066D" w:rsidRPr="00034977">
        <w:rPr>
          <w:rFonts w:ascii="Calibri" w:hAnsi="Calibri" w:cs="Calibri"/>
          <w:sz w:val="24"/>
          <w:szCs w:val="24"/>
        </w:rPr>
        <w:t>imagem de satélite);</w:t>
      </w:r>
    </w:p>
    <w:p w14:paraId="14522702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 xml:space="preserve">3.3) Croqui de Localização (Vias principais e toponímia para localização da área, com coordenadas dos pontos principais); </w:t>
      </w:r>
    </w:p>
    <w:p w14:paraId="2EAF3E9C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3.4) Extensão e área do empreendimento.</w:t>
      </w:r>
    </w:p>
    <w:p w14:paraId="1401BA12" w14:textId="77777777" w:rsidR="00CC3216" w:rsidRPr="00034977" w:rsidRDefault="00CC3216" w:rsidP="00CC321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4. DADOS TÉCNICOS D</w:t>
      </w:r>
      <w:r w:rsidR="00163519">
        <w:rPr>
          <w:rFonts w:ascii="Calibri" w:hAnsi="Calibri" w:cs="Calibri"/>
          <w:b/>
          <w:bCs/>
          <w:sz w:val="24"/>
          <w:szCs w:val="24"/>
        </w:rPr>
        <w:t>O EMPREENDIMENTO</w:t>
      </w:r>
    </w:p>
    <w:p w14:paraId="214BFE63" w14:textId="77777777" w:rsidR="00163519" w:rsidRDefault="00163519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4.1) Informações sobre o empreendimento</w:t>
      </w:r>
    </w:p>
    <w:p w14:paraId="7B6AD821" w14:textId="77777777" w:rsidR="00052980" w:rsidRPr="00034977" w:rsidRDefault="00052980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5. LEGISLAÇÃO AMBIENTAL PERTINENTE</w:t>
      </w:r>
    </w:p>
    <w:p w14:paraId="4CF264B8" w14:textId="77777777" w:rsidR="00CC3216" w:rsidRPr="00034977" w:rsidRDefault="00CC3216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lastRenderedPageBreak/>
        <w:t>5.1)</w:t>
      </w:r>
      <w:r w:rsidR="006B0135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Legislação Ambiental pertinente (</w:t>
      </w:r>
      <w:r w:rsidRPr="00034977">
        <w:rPr>
          <w:rFonts w:ascii="Calibri" w:hAnsi="Calibri" w:cs="Calibri"/>
          <w:b/>
          <w:bCs/>
          <w:sz w:val="24"/>
          <w:szCs w:val="24"/>
        </w:rPr>
        <w:t>Leis, Decretos, Resoluções, Portarias, Instruções normativos federais, estaduais e municipais que fundamentem o PRAD, bem como, citar as Normas Técnicas Brasileiras – ABNT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0A0ED511" w14:textId="77777777" w:rsidR="00A53C99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Cs/>
          <w:sz w:val="24"/>
          <w:szCs w:val="24"/>
        </w:rPr>
      </w:pPr>
      <w:r w:rsidRPr="00034977">
        <w:rPr>
          <w:rFonts w:ascii="Calibri" w:hAnsi="Calibri" w:cs="Calibri"/>
          <w:iCs/>
          <w:sz w:val="24"/>
          <w:szCs w:val="24"/>
        </w:rPr>
        <w:t xml:space="preserve">OBS.: </w:t>
      </w:r>
      <w:r w:rsidR="00A53C99" w:rsidRPr="00034977">
        <w:rPr>
          <w:rFonts w:ascii="Calibri" w:hAnsi="Calibri" w:cs="Calibri"/>
          <w:iCs/>
          <w:sz w:val="24"/>
          <w:szCs w:val="24"/>
        </w:rPr>
        <w:t>Deverá descrever eventuais compatibilidades e/ou incompatibilidades avaliadas à luz de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A53C99" w:rsidRPr="00034977">
        <w:rPr>
          <w:rFonts w:ascii="Calibri" w:hAnsi="Calibri" w:cs="Calibri"/>
          <w:iCs/>
          <w:sz w:val="24"/>
          <w:szCs w:val="24"/>
        </w:rPr>
        <w:t>todas as normas legais aplicávei</w:t>
      </w:r>
      <w:r w:rsidR="003868FE">
        <w:rPr>
          <w:rFonts w:ascii="Calibri" w:hAnsi="Calibri" w:cs="Calibri"/>
          <w:iCs/>
          <w:sz w:val="24"/>
          <w:szCs w:val="24"/>
        </w:rPr>
        <w:t>s à tipologia de empreendimento/</w:t>
      </w:r>
      <w:r w:rsidR="00A53C99" w:rsidRPr="00034977">
        <w:rPr>
          <w:rFonts w:ascii="Calibri" w:hAnsi="Calibri" w:cs="Calibri"/>
          <w:iCs/>
          <w:sz w:val="24"/>
          <w:szCs w:val="24"/>
        </w:rPr>
        <w:t>atividade que está sendo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A53C99" w:rsidRPr="00034977">
        <w:rPr>
          <w:rFonts w:ascii="Calibri" w:hAnsi="Calibri" w:cs="Calibri"/>
          <w:iCs/>
          <w:sz w:val="24"/>
          <w:szCs w:val="24"/>
        </w:rPr>
        <w:t>analisado, não bastando a simples enunciação das leis, decretos, resoluções, portarias e outras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A53C99" w:rsidRPr="00034977">
        <w:rPr>
          <w:rFonts w:ascii="Calibri" w:hAnsi="Calibri" w:cs="Calibri"/>
          <w:iCs/>
          <w:sz w:val="24"/>
          <w:szCs w:val="24"/>
        </w:rPr>
        <w:t xml:space="preserve">instruções </w:t>
      </w:r>
      <w:r w:rsidR="003868FE">
        <w:rPr>
          <w:rFonts w:ascii="Calibri" w:hAnsi="Calibri" w:cs="Calibri"/>
          <w:iCs/>
          <w:sz w:val="24"/>
          <w:szCs w:val="24"/>
        </w:rPr>
        <w:t>existentes. Tal compatibilidade/</w:t>
      </w:r>
      <w:r w:rsidR="00A53C99" w:rsidRPr="00034977">
        <w:rPr>
          <w:rFonts w:ascii="Calibri" w:hAnsi="Calibri" w:cs="Calibri"/>
          <w:iCs/>
          <w:sz w:val="24"/>
          <w:szCs w:val="24"/>
        </w:rPr>
        <w:t>incompatibilidade deverá abranger a legislação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A53C99" w:rsidRPr="00034977">
        <w:rPr>
          <w:rFonts w:ascii="Calibri" w:hAnsi="Calibri" w:cs="Calibri"/>
          <w:iCs/>
          <w:sz w:val="24"/>
          <w:szCs w:val="24"/>
        </w:rPr>
        <w:t>ambiental concernente, em âmbito Municipal, Estadual e Federal, em especial as Áreas de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A53C99" w:rsidRPr="00034977">
        <w:rPr>
          <w:rFonts w:ascii="Calibri" w:hAnsi="Calibri" w:cs="Calibri"/>
          <w:iCs/>
          <w:sz w:val="24"/>
          <w:szCs w:val="24"/>
        </w:rPr>
        <w:t>Interesse Ambiental, mapeando as restrições à ocupação.</w:t>
      </w:r>
    </w:p>
    <w:p w14:paraId="7610A811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6. CARACTERIZAÇÃO GEOAMBIENTAL DA ÁREA</w:t>
      </w:r>
      <w:r w:rsidR="00896747">
        <w:rPr>
          <w:rFonts w:ascii="Calibri" w:hAnsi="Calibri" w:cs="Calibri"/>
          <w:b/>
          <w:bCs/>
          <w:sz w:val="24"/>
          <w:szCs w:val="24"/>
        </w:rPr>
        <w:t xml:space="preserve"> DE IMPLANTAÇÃO E DA ÁREA DE RECUPERAÇÃO</w:t>
      </w:r>
    </w:p>
    <w:p w14:paraId="780C8B89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6.1)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Áreas de influência do estudo ambiental;</w:t>
      </w:r>
    </w:p>
    <w:p w14:paraId="1451EE40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6.2)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Geologia (</w:t>
      </w:r>
      <w:r w:rsidRPr="00034977">
        <w:rPr>
          <w:rFonts w:ascii="Calibri" w:hAnsi="Calibri" w:cs="Calibri"/>
          <w:b/>
          <w:bCs/>
          <w:sz w:val="24"/>
          <w:szCs w:val="24"/>
        </w:rPr>
        <w:t>Regional e Local, com descrição completa e atualizada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262DBAE2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6.3)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Geomorfologia (</w:t>
      </w:r>
      <w:r w:rsidRPr="00034977">
        <w:rPr>
          <w:rFonts w:ascii="Calibri" w:hAnsi="Calibri" w:cs="Calibri"/>
          <w:b/>
          <w:bCs/>
          <w:sz w:val="24"/>
          <w:szCs w:val="24"/>
        </w:rPr>
        <w:t>Regional e local, dados atualizados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43673B54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6.4)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Solo (</w:t>
      </w:r>
      <w:r w:rsidRPr="00034977">
        <w:rPr>
          <w:rFonts w:ascii="Calibri" w:hAnsi="Calibri" w:cs="Calibri"/>
          <w:b/>
          <w:bCs/>
          <w:sz w:val="24"/>
          <w:szCs w:val="24"/>
        </w:rPr>
        <w:t>Regional e Local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6A5BED70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6.5)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Recursos Hídricos (</w:t>
      </w:r>
      <w:r w:rsidRPr="00034977">
        <w:rPr>
          <w:rFonts w:ascii="Calibri" w:hAnsi="Calibri" w:cs="Calibri"/>
          <w:b/>
          <w:bCs/>
          <w:sz w:val="24"/>
          <w:szCs w:val="24"/>
        </w:rPr>
        <w:t>Regional e Local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63B0DF6A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6.6)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Clima (</w:t>
      </w:r>
      <w:r w:rsidRPr="00034977">
        <w:rPr>
          <w:rFonts w:ascii="Calibri" w:hAnsi="Calibri" w:cs="Calibri"/>
          <w:b/>
          <w:bCs/>
          <w:sz w:val="24"/>
          <w:szCs w:val="24"/>
        </w:rPr>
        <w:t>Local e atualizada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1377DDC5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6.7)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Fauna e Flora (</w:t>
      </w:r>
      <w:r w:rsidRPr="00034977">
        <w:rPr>
          <w:rFonts w:ascii="Calibri" w:hAnsi="Calibri" w:cs="Calibri"/>
          <w:b/>
          <w:bCs/>
          <w:sz w:val="24"/>
          <w:szCs w:val="24"/>
        </w:rPr>
        <w:t>Regional e Local, com descrição completa e atualizada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7883967F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6.8)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Aspectos Sócio-Econômicos da Região;</w:t>
      </w:r>
    </w:p>
    <w:p w14:paraId="6B316E5C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6.9)</w:t>
      </w:r>
      <w:r w:rsidR="00B8552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Zoneamento ambiental e minerário:</w:t>
      </w:r>
    </w:p>
    <w:p w14:paraId="6263B2BC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6.9.1</w:t>
      </w:r>
      <w:r w:rsidR="00A70FA5" w:rsidRPr="00034977">
        <w:rPr>
          <w:rFonts w:ascii="Calibri" w:hAnsi="Calibri" w:cs="Calibri"/>
          <w:sz w:val="24"/>
          <w:szCs w:val="24"/>
        </w:rPr>
        <w:t>) Base</w:t>
      </w:r>
      <w:r w:rsidRPr="00034977">
        <w:rPr>
          <w:rFonts w:ascii="Calibri" w:hAnsi="Calibri" w:cs="Calibri"/>
          <w:sz w:val="24"/>
          <w:szCs w:val="24"/>
        </w:rPr>
        <w:t xml:space="preserve"> Cartográfica utilizada;</w:t>
      </w:r>
    </w:p>
    <w:p w14:paraId="25CCC51E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6.9.2)</w:t>
      </w:r>
      <w:r w:rsid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Mapa de Zoneamento Ambiental e Minerário apresentado em planta em escala</w:t>
      </w:r>
      <w:r w:rsidR="004F066D" w:rsidRPr="00034977">
        <w:rPr>
          <w:rFonts w:ascii="Calibri" w:hAnsi="Calibri" w:cs="Calibri"/>
          <w:sz w:val="24"/>
          <w:szCs w:val="24"/>
        </w:rPr>
        <w:t xml:space="preserve"> </w:t>
      </w:r>
      <w:r w:rsidR="00A70FA5" w:rsidRPr="00034977">
        <w:rPr>
          <w:rFonts w:ascii="Calibri" w:hAnsi="Calibri" w:cs="Calibri"/>
          <w:sz w:val="24"/>
          <w:szCs w:val="24"/>
        </w:rPr>
        <w:t>compatível, cuja</w:t>
      </w:r>
      <w:r w:rsidRPr="00034977">
        <w:rPr>
          <w:rFonts w:ascii="Calibri" w:hAnsi="Calibri" w:cs="Calibri"/>
          <w:sz w:val="24"/>
          <w:szCs w:val="24"/>
        </w:rPr>
        <w:t xml:space="preserve"> legenda deve constar:</w:t>
      </w:r>
    </w:p>
    <w:p w14:paraId="3BB2DC2D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(a) </w:t>
      </w:r>
      <w:r w:rsidRPr="00034977">
        <w:rPr>
          <w:rFonts w:ascii="Calibri" w:hAnsi="Calibri" w:cs="Calibri"/>
          <w:sz w:val="24"/>
          <w:szCs w:val="24"/>
        </w:rPr>
        <w:t>Zoneamento Ambiental;</w:t>
      </w:r>
    </w:p>
    <w:p w14:paraId="57B580BD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(b) </w:t>
      </w:r>
      <w:r w:rsidRPr="00034977">
        <w:rPr>
          <w:rFonts w:ascii="Calibri" w:hAnsi="Calibri" w:cs="Calibri"/>
          <w:sz w:val="24"/>
          <w:szCs w:val="24"/>
        </w:rPr>
        <w:t>Caracterização geológica (</w:t>
      </w:r>
      <w:r w:rsidRPr="00034977">
        <w:rPr>
          <w:rFonts w:ascii="Calibri" w:hAnsi="Calibri" w:cs="Calibri"/>
          <w:b/>
          <w:bCs/>
          <w:sz w:val="24"/>
          <w:szCs w:val="24"/>
        </w:rPr>
        <w:t>mostrando coordenadas da frente de lavra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6918BD0E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(c) </w:t>
      </w:r>
      <w:r w:rsidRPr="00034977">
        <w:rPr>
          <w:rFonts w:ascii="Calibri" w:hAnsi="Calibri" w:cs="Calibri"/>
          <w:sz w:val="24"/>
          <w:szCs w:val="24"/>
        </w:rPr>
        <w:t>Caracterização Geomorfológica;</w:t>
      </w:r>
    </w:p>
    <w:p w14:paraId="7519BF97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(d) </w:t>
      </w:r>
      <w:r w:rsidRPr="00034977">
        <w:rPr>
          <w:rFonts w:ascii="Calibri" w:hAnsi="Calibri" w:cs="Calibri"/>
          <w:sz w:val="24"/>
          <w:szCs w:val="24"/>
        </w:rPr>
        <w:t>Recursos Hídricos superficiais e subterrâneos;</w:t>
      </w:r>
    </w:p>
    <w:p w14:paraId="77D7E735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(e) </w:t>
      </w:r>
      <w:r w:rsidRPr="00034977">
        <w:rPr>
          <w:rFonts w:ascii="Calibri" w:hAnsi="Calibri" w:cs="Calibri"/>
          <w:sz w:val="24"/>
          <w:szCs w:val="24"/>
        </w:rPr>
        <w:t>Cobertura vegetal,</w:t>
      </w:r>
    </w:p>
    <w:p w14:paraId="30CDD710" w14:textId="77777777" w:rsidR="00B26818" w:rsidRPr="00034977" w:rsidRDefault="00B26818" w:rsidP="004F066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(f) </w:t>
      </w:r>
      <w:r w:rsidRPr="00034977">
        <w:rPr>
          <w:rFonts w:ascii="Calibri" w:hAnsi="Calibri" w:cs="Calibri"/>
          <w:sz w:val="24"/>
          <w:szCs w:val="24"/>
        </w:rPr>
        <w:t>Áreas de interesse ecológico (</w:t>
      </w:r>
      <w:r w:rsidRPr="00034977">
        <w:rPr>
          <w:rFonts w:ascii="Calibri" w:hAnsi="Calibri" w:cs="Calibri"/>
          <w:b/>
          <w:bCs/>
          <w:sz w:val="24"/>
          <w:szCs w:val="24"/>
        </w:rPr>
        <w:t>Área de Preservação Permanente</w:t>
      </w:r>
      <w:r w:rsidR="00932776"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4977">
        <w:rPr>
          <w:rFonts w:ascii="Calibri" w:hAnsi="Calibri" w:cs="Calibri"/>
          <w:b/>
          <w:bCs/>
          <w:sz w:val="24"/>
          <w:szCs w:val="24"/>
        </w:rPr>
        <w:t>-</w:t>
      </w:r>
      <w:r w:rsidR="00932776"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4977">
        <w:rPr>
          <w:rFonts w:ascii="Calibri" w:hAnsi="Calibri" w:cs="Calibri"/>
          <w:b/>
          <w:bCs/>
          <w:sz w:val="24"/>
          <w:szCs w:val="24"/>
        </w:rPr>
        <w:t>APP e Área de Controle</w:t>
      </w:r>
    </w:p>
    <w:p w14:paraId="63C04F8F" w14:textId="77777777" w:rsidR="003A0AEF" w:rsidRPr="00C83577" w:rsidRDefault="00B26818" w:rsidP="003A0A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lastRenderedPageBreak/>
        <w:t>Ambiental</w:t>
      </w:r>
      <w:r w:rsidR="00932776"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4977">
        <w:rPr>
          <w:rFonts w:ascii="Calibri" w:hAnsi="Calibri" w:cs="Calibri"/>
          <w:b/>
          <w:bCs/>
          <w:sz w:val="24"/>
          <w:szCs w:val="24"/>
        </w:rPr>
        <w:t>-</w:t>
      </w:r>
      <w:r w:rsidR="00932776"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4977">
        <w:rPr>
          <w:rFonts w:ascii="Calibri" w:hAnsi="Calibri" w:cs="Calibri"/>
          <w:b/>
          <w:bCs/>
          <w:sz w:val="24"/>
          <w:szCs w:val="24"/>
        </w:rPr>
        <w:t>ACA</w:t>
      </w:r>
      <w:r w:rsidRPr="00034977">
        <w:rPr>
          <w:rFonts w:ascii="Calibri" w:hAnsi="Calibri" w:cs="Calibri"/>
          <w:sz w:val="24"/>
          <w:szCs w:val="24"/>
        </w:rPr>
        <w:t>);</w:t>
      </w:r>
    </w:p>
    <w:p w14:paraId="63B91D7A" w14:textId="77777777" w:rsidR="00932776" w:rsidRPr="00034977" w:rsidRDefault="00932776" w:rsidP="003A0A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(h) </w:t>
      </w:r>
      <w:r w:rsidRPr="00034977">
        <w:rPr>
          <w:rFonts w:ascii="Calibri" w:hAnsi="Calibri" w:cs="Calibri"/>
          <w:sz w:val="24"/>
          <w:szCs w:val="24"/>
        </w:rPr>
        <w:t>Outras Convenções (</w:t>
      </w:r>
      <w:r w:rsidRPr="00034977">
        <w:rPr>
          <w:rFonts w:ascii="Calibri" w:hAnsi="Calibri" w:cs="Calibri"/>
          <w:b/>
          <w:bCs/>
          <w:sz w:val="24"/>
          <w:szCs w:val="24"/>
        </w:rPr>
        <w:t>estradas, edificações como escritório, limite da propriedade,</w:t>
      </w:r>
      <w:r w:rsidR="003A0AEF"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34977">
        <w:rPr>
          <w:rFonts w:ascii="Calibri" w:hAnsi="Calibri" w:cs="Calibri"/>
          <w:b/>
          <w:bCs/>
          <w:sz w:val="24"/>
          <w:szCs w:val="24"/>
        </w:rPr>
        <w:t>etc.</w:t>
      </w:r>
      <w:r w:rsidRPr="00034977">
        <w:rPr>
          <w:rFonts w:ascii="Calibri" w:hAnsi="Calibri" w:cs="Calibri"/>
          <w:sz w:val="24"/>
          <w:szCs w:val="24"/>
        </w:rPr>
        <w:t>).</w:t>
      </w:r>
    </w:p>
    <w:p w14:paraId="4FACCD2D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8. ANÁLISE DOS IMPACTOS AMBIENTAIS (das atividades de Extração)</w:t>
      </w:r>
    </w:p>
    <w:p w14:paraId="33481ADB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8.1)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Metodologia,</w:t>
      </w:r>
    </w:p>
    <w:p w14:paraId="703AFF6C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8.2)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Identificação e Valoração dos Impactos Ambientais da atividade;</w:t>
      </w:r>
    </w:p>
    <w:p w14:paraId="2265D776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8.3)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Avaliação dos Impactos Ambientais;</w:t>
      </w:r>
    </w:p>
    <w:p w14:paraId="38077BD8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8.4)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Des</w:t>
      </w:r>
      <w:r w:rsidR="004F066D" w:rsidRPr="00034977">
        <w:rPr>
          <w:rFonts w:ascii="Calibri" w:hAnsi="Calibri" w:cs="Calibri"/>
          <w:sz w:val="24"/>
          <w:szCs w:val="24"/>
        </w:rPr>
        <w:t>crição dos Impactos Ambientais;</w:t>
      </w:r>
    </w:p>
    <w:p w14:paraId="1226ED3B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8.5) Descrição dos Resultados Obtidos.</w:t>
      </w:r>
    </w:p>
    <w:p w14:paraId="7A67A927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9. PLANO DE CONTROLE AMBIENTAL (PCA)</w:t>
      </w:r>
    </w:p>
    <w:p w14:paraId="75D12A43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9.1)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Proposição de medidas mitigadoras e de controle dos impactos ambientais a serem</w:t>
      </w:r>
      <w:r w:rsidR="0000561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adotadas nas fases de implantação e operação do projeto;</w:t>
      </w:r>
    </w:p>
    <w:p w14:paraId="744F3829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9.2)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Cronograma de execução do Plano de Controle Ambiental;</w:t>
      </w:r>
    </w:p>
    <w:p w14:paraId="1E2A656C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9.3)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Reabilitação das Áreas Minerada</w:t>
      </w:r>
      <w:r w:rsidR="0000561D" w:rsidRPr="00034977">
        <w:rPr>
          <w:rFonts w:ascii="Calibri" w:hAnsi="Calibri" w:cs="Calibri"/>
          <w:sz w:val="24"/>
          <w:szCs w:val="24"/>
        </w:rPr>
        <w:t>s</w:t>
      </w:r>
      <w:r w:rsidRPr="00034977">
        <w:rPr>
          <w:rFonts w:ascii="Calibri" w:hAnsi="Calibri" w:cs="Calibri"/>
          <w:sz w:val="24"/>
          <w:szCs w:val="24"/>
        </w:rPr>
        <w:t>;</w:t>
      </w:r>
    </w:p>
    <w:p w14:paraId="5B81A2B2" w14:textId="77777777" w:rsidR="00932776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9.4)</w:t>
      </w:r>
      <w:r w:rsidR="00133E44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Monitoramento Ambiental.</w:t>
      </w:r>
    </w:p>
    <w:p w14:paraId="174B64ED" w14:textId="77777777" w:rsidR="00B87190" w:rsidRPr="00034977" w:rsidRDefault="00B87190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</w:p>
    <w:p w14:paraId="426B9EE8" w14:textId="77777777" w:rsidR="00932776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10. PLANO DE RECUPERAÇÃO DE ÁREA DEGRADADA (PRAD)</w:t>
      </w:r>
    </w:p>
    <w:p w14:paraId="35BBF6B6" w14:textId="77777777" w:rsidR="00F42A08" w:rsidRPr="00511F12" w:rsidRDefault="00F42A08" w:rsidP="00511F12">
      <w:pPr>
        <w:spacing w:line="360" w:lineRule="auto"/>
        <w:ind w:firstLine="408"/>
        <w:jc w:val="both"/>
        <w:rPr>
          <w:rFonts w:ascii="Calibri" w:hAnsi="Calibri" w:cs="Calibri"/>
          <w:sz w:val="24"/>
          <w:szCs w:val="24"/>
        </w:rPr>
      </w:pPr>
      <w:r w:rsidRPr="00F42A08">
        <w:rPr>
          <w:rFonts w:ascii="Calibri" w:hAnsi="Calibri" w:cs="Calibri"/>
          <w:sz w:val="24"/>
          <w:szCs w:val="24"/>
        </w:rPr>
        <w:t xml:space="preserve">Na vistoria foi identificado que a construção degradou o ambiente, diante disso o a SEMA solicitou um PRAD para a recuperação um ambiente próximo </w:t>
      </w:r>
      <w:r w:rsidR="00511F12">
        <w:rPr>
          <w:rFonts w:ascii="Calibri" w:hAnsi="Calibri" w:cs="Calibri"/>
          <w:sz w:val="24"/>
          <w:szCs w:val="24"/>
        </w:rPr>
        <w:t>ao empreendimento ou em toda a extensão da avenida Adonias Alves.</w:t>
      </w:r>
    </w:p>
    <w:p w14:paraId="06F46216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10.1</w:t>
      </w:r>
      <w:r w:rsidR="00A70FA5" w:rsidRPr="00034977">
        <w:rPr>
          <w:rFonts w:ascii="Calibri" w:hAnsi="Calibri" w:cs="Calibri"/>
          <w:sz w:val="24"/>
          <w:szCs w:val="24"/>
        </w:rPr>
        <w:t>) Área</w:t>
      </w:r>
      <w:r w:rsidRPr="00034977">
        <w:rPr>
          <w:rFonts w:ascii="Calibri" w:hAnsi="Calibri" w:cs="Calibri"/>
          <w:sz w:val="24"/>
          <w:szCs w:val="24"/>
        </w:rPr>
        <w:t xml:space="preserve"> Degradada – Identificação do grau de alteração e fatores bióticos/abióticos,</w:t>
      </w:r>
    </w:p>
    <w:p w14:paraId="6863A1C8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 xml:space="preserve">causados </w:t>
      </w:r>
      <w:r w:rsidR="00A70FA5" w:rsidRPr="00034977">
        <w:rPr>
          <w:rFonts w:ascii="Calibri" w:hAnsi="Calibri" w:cs="Calibri"/>
          <w:sz w:val="24"/>
          <w:szCs w:val="24"/>
        </w:rPr>
        <w:t>pelas atividades</w:t>
      </w:r>
      <w:r w:rsidRPr="00034977">
        <w:rPr>
          <w:rFonts w:ascii="Calibri" w:hAnsi="Calibri" w:cs="Calibri"/>
          <w:sz w:val="24"/>
          <w:szCs w:val="24"/>
        </w:rPr>
        <w:t xml:space="preserve"> de extração;</w:t>
      </w:r>
    </w:p>
    <w:p w14:paraId="514273E9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10.2) Método de Recuperação da área degradada;</w:t>
      </w:r>
    </w:p>
    <w:p w14:paraId="7D658DF4" w14:textId="77777777" w:rsidR="00932776" w:rsidRPr="00034977" w:rsidRDefault="00932776" w:rsidP="0093277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10.3</w:t>
      </w:r>
      <w:r w:rsidR="00A70FA5" w:rsidRPr="00034977">
        <w:rPr>
          <w:rFonts w:ascii="Calibri" w:hAnsi="Calibri" w:cs="Calibri"/>
          <w:sz w:val="24"/>
          <w:szCs w:val="24"/>
        </w:rPr>
        <w:t>) Adequação</w:t>
      </w:r>
      <w:r w:rsidRPr="00034977">
        <w:rPr>
          <w:rFonts w:ascii="Calibri" w:hAnsi="Calibri" w:cs="Calibri"/>
          <w:sz w:val="24"/>
          <w:szCs w:val="24"/>
        </w:rPr>
        <w:t xml:space="preserve"> Paisagística – Harmonização da paisagem;</w:t>
      </w:r>
    </w:p>
    <w:p w14:paraId="3C03C174" w14:textId="77777777" w:rsidR="00932776" w:rsidRDefault="00932776" w:rsidP="0000561D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sz w:val="24"/>
          <w:szCs w:val="24"/>
        </w:rPr>
        <w:t>10.4</w:t>
      </w:r>
      <w:r w:rsidR="00A70FA5" w:rsidRPr="00034977">
        <w:rPr>
          <w:rFonts w:ascii="Calibri" w:hAnsi="Calibri" w:cs="Calibri"/>
          <w:sz w:val="24"/>
          <w:szCs w:val="24"/>
        </w:rPr>
        <w:t>) Adequação</w:t>
      </w:r>
      <w:r w:rsidRPr="00034977">
        <w:rPr>
          <w:rFonts w:ascii="Calibri" w:hAnsi="Calibri" w:cs="Calibri"/>
          <w:sz w:val="24"/>
          <w:szCs w:val="24"/>
        </w:rPr>
        <w:t xml:space="preserve"> Topográfica – Conformação topográfica com vistas ao uso futuro da</w:t>
      </w:r>
      <w:r w:rsidR="0000561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área;</w:t>
      </w:r>
    </w:p>
    <w:p w14:paraId="772143B2" w14:textId="77777777" w:rsidR="00511F12" w:rsidRDefault="00511F12" w:rsidP="0000561D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</w:p>
    <w:p w14:paraId="522F0B95" w14:textId="77777777" w:rsidR="00511F12" w:rsidRPr="00034977" w:rsidRDefault="00511F12" w:rsidP="0000561D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</w:p>
    <w:p w14:paraId="71DC4026" w14:textId="77777777" w:rsidR="00133E44" w:rsidRPr="00034977" w:rsidRDefault="00133E44" w:rsidP="00220FC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11. CONCLUSÕES E RECOMENDAÇÕES</w:t>
      </w:r>
    </w:p>
    <w:p w14:paraId="2995D6A9" w14:textId="77777777" w:rsidR="00034977" w:rsidRDefault="00133E44" w:rsidP="002737C5">
      <w:pPr>
        <w:autoSpaceDE w:val="0"/>
        <w:autoSpaceDN w:val="0"/>
        <w:adjustRightInd w:val="0"/>
        <w:spacing w:line="360" w:lineRule="auto"/>
        <w:rPr>
          <w:rFonts w:ascii="Garamond" w:hAnsi="Garamond" w:cs="LiberationSans-Bold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12. BIBLIOGRAFIA</w:t>
      </w:r>
    </w:p>
    <w:p w14:paraId="7458D7C0" w14:textId="77777777" w:rsidR="00CC24C2" w:rsidRPr="00034977" w:rsidRDefault="00CC24C2" w:rsidP="002737C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13. RESPONSABILIDADE TÉCNICA</w:t>
      </w:r>
    </w:p>
    <w:p w14:paraId="0F59D019" w14:textId="77777777" w:rsidR="002737C5" w:rsidRPr="00034977" w:rsidRDefault="002737C5" w:rsidP="002737C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lastRenderedPageBreak/>
        <w:t>14. ANEXOS:</w:t>
      </w:r>
    </w:p>
    <w:p w14:paraId="0390FF91" w14:textId="77777777" w:rsidR="00133E44" w:rsidRPr="00034977" w:rsidRDefault="00133E44" w:rsidP="00557D4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DOCUMENTAÇÃO PERTINENTE</w:t>
      </w:r>
      <w:r w:rsidRPr="00034977">
        <w:rPr>
          <w:rFonts w:ascii="Calibri" w:hAnsi="Calibri" w:cs="Calibri"/>
          <w:sz w:val="24"/>
          <w:szCs w:val="24"/>
        </w:rPr>
        <w:t>: ART</w:t>
      </w:r>
      <w:r w:rsidR="00557D46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-</w:t>
      </w:r>
      <w:r w:rsidR="00557D46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 xml:space="preserve">Anotações de Responsabilidade Técnica, </w:t>
      </w:r>
      <w:r w:rsidR="00726CA4" w:rsidRPr="00034977">
        <w:rPr>
          <w:rFonts w:ascii="Calibri" w:hAnsi="Calibri" w:cs="Calibri"/>
          <w:sz w:val="24"/>
          <w:szCs w:val="24"/>
        </w:rPr>
        <w:t xml:space="preserve">Cópia da Licença, </w:t>
      </w:r>
      <w:r w:rsidR="00034977">
        <w:rPr>
          <w:rFonts w:ascii="Calibri" w:hAnsi="Calibri" w:cs="Calibri"/>
          <w:sz w:val="24"/>
          <w:szCs w:val="24"/>
        </w:rPr>
        <w:t>Cópia do T</w:t>
      </w:r>
      <w:r w:rsidRPr="00034977">
        <w:rPr>
          <w:rFonts w:ascii="Calibri" w:hAnsi="Calibri" w:cs="Calibri"/>
          <w:sz w:val="24"/>
          <w:szCs w:val="24"/>
        </w:rPr>
        <w:t>ermo</w:t>
      </w:r>
      <w:r w:rsidR="00ED0F2D" w:rsidRPr="00034977">
        <w:rPr>
          <w:rFonts w:ascii="Calibri" w:hAnsi="Calibri" w:cs="Calibri"/>
          <w:sz w:val="24"/>
          <w:szCs w:val="24"/>
        </w:rPr>
        <w:t xml:space="preserve"> </w:t>
      </w:r>
      <w:r w:rsidR="00034977">
        <w:rPr>
          <w:rFonts w:ascii="Calibri" w:hAnsi="Calibri" w:cs="Calibri"/>
          <w:sz w:val="24"/>
          <w:szCs w:val="24"/>
        </w:rPr>
        <w:t>de R</w:t>
      </w:r>
      <w:r w:rsidRPr="00034977">
        <w:rPr>
          <w:rFonts w:ascii="Calibri" w:hAnsi="Calibri" w:cs="Calibri"/>
          <w:sz w:val="24"/>
          <w:szCs w:val="24"/>
        </w:rPr>
        <w:t xml:space="preserve">eferência emitido pela </w:t>
      </w:r>
      <w:r w:rsidR="00034977">
        <w:rPr>
          <w:rFonts w:ascii="Calibri" w:hAnsi="Calibri" w:cs="Calibri"/>
          <w:sz w:val="24"/>
          <w:szCs w:val="24"/>
        </w:rPr>
        <w:t>Secretaria Municipal de Meio Ambiente – SEMA,</w:t>
      </w:r>
      <w:r w:rsidRPr="00034977">
        <w:rPr>
          <w:rFonts w:ascii="Calibri" w:hAnsi="Calibri" w:cs="Calibri"/>
          <w:sz w:val="24"/>
          <w:szCs w:val="24"/>
        </w:rPr>
        <w:t xml:space="preserve"> Cadastro Técnico </w:t>
      </w:r>
      <w:r w:rsidR="00022B6B" w:rsidRPr="00034977">
        <w:rPr>
          <w:rFonts w:ascii="Calibri" w:hAnsi="Calibri" w:cs="Calibri"/>
          <w:sz w:val="24"/>
          <w:szCs w:val="24"/>
        </w:rPr>
        <w:t>Municipal</w:t>
      </w:r>
      <w:r w:rsidRPr="00034977">
        <w:rPr>
          <w:rFonts w:ascii="Calibri" w:hAnsi="Calibri" w:cs="Calibri"/>
          <w:sz w:val="24"/>
          <w:szCs w:val="24"/>
        </w:rPr>
        <w:t xml:space="preserve"> do técnico responsável pela</w:t>
      </w:r>
      <w:r w:rsidR="00557D46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elaboração do estudo.</w:t>
      </w:r>
    </w:p>
    <w:p w14:paraId="6CA8FECB" w14:textId="77777777" w:rsidR="00133E44" w:rsidRPr="00034977" w:rsidRDefault="00133E44" w:rsidP="0000561D">
      <w:pPr>
        <w:autoSpaceDE w:val="0"/>
        <w:autoSpaceDN w:val="0"/>
        <w:adjustRightInd w:val="0"/>
        <w:spacing w:line="360" w:lineRule="auto"/>
        <w:ind w:right="-143"/>
        <w:jc w:val="both"/>
        <w:rPr>
          <w:rFonts w:ascii="Calibri" w:hAnsi="Calibri" w:cs="Calibri"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>DOCUMENTAÇÃO FOTOGRÁFICA</w:t>
      </w:r>
      <w:r w:rsidRPr="00034977">
        <w:rPr>
          <w:rFonts w:ascii="Calibri" w:hAnsi="Calibri" w:cs="Calibri"/>
          <w:sz w:val="24"/>
          <w:szCs w:val="24"/>
        </w:rPr>
        <w:t>: Fotos que evidencie a ge</w:t>
      </w:r>
      <w:r w:rsidR="00557D46" w:rsidRPr="00034977">
        <w:rPr>
          <w:rFonts w:ascii="Calibri" w:hAnsi="Calibri" w:cs="Calibri"/>
          <w:sz w:val="24"/>
          <w:szCs w:val="24"/>
        </w:rPr>
        <w:t xml:space="preserve">omorfologia, vegetação da área, </w:t>
      </w:r>
      <w:r w:rsidRPr="00034977">
        <w:rPr>
          <w:rFonts w:ascii="Calibri" w:hAnsi="Calibri" w:cs="Calibri"/>
          <w:sz w:val="24"/>
          <w:szCs w:val="24"/>
        </w:rPr>
        <w:t>o</w:t>
      </w:r>
      <w:r w:rsidR="0000561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>acesso ao empreendimento, frente de lavra, detalhe</w:t>
      </w:r>
      <w:r w:rsidR="0000561D" w:rsidRPr="00034977">
        <w:rPr>
          <w:rFonts w:ascii="Calibri" w:hAnsi="Calibri" w:cs="Calibri"/>
          <w:sz w:val="24"/>
          <w:szCs w:val="24"/>
        </w:rPr>
        <w:t>s</w:t>
      </w:r>
      <w:r w:rsidRPr="00034977">
        <w:rPr>
          <w:rFonts w:ascii="Calibri" w:hAnsi="Calibri" w:cs="Calibri"/>
          <w:sz w:val="24"/>
          <w:szCs w:val="24"/>
        </w:rPr>
        <w:t xml:space="preserve"> do bem mineral e etc.</w:t>
      </w:r>
    </w:p>
    <w:p w14:paraId="2A439687" w14:textId="77777777" w:rsidR="00133E44" w:rsidRPr="00034977" w:rsidRDefault="00133E44" w:rsidP="00557D4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34977">
        <w:rPr>
          <w:rFonts w:ascii="Calibri" w:hAnsi="Calibri" w:cs="Calibri"/>
          <w:b/>
          <w:bCs/>
          <w:sz w:val="24"/>
          <w:szCs w:val="24"/>
        </w:rPr>
        <w:t xml:space="preserve">DOCUMENTAÇÃO CARTOGRÁFICA: </w:t>
      </w:r>
      <w:r w:rsidRPr="00034977">
        <w:rPr>
          <w:rFonts w:ascii="Calibri" w:hAnsi="Calibri" w:cs="Calibri"/>
          <w:sz w:val="24"/>
          <w:szCs w:val="24"/>
        </w:rPr>
        <w:t>Mapa de Zoneamento Ambiental e Minerário (escala</w:t>
      </w:r>
      <w:r w:rsidR="0000561D" w:rsidRPr="00034977">
        <w:rPr>
          <w:rFonts w:ascii="Calibri" w:hAnsi="Calibri" w:cs="Calibri"/>
          <w:sz w:val="24"/>
          <w:szCs w:val="24"/>
        </w:rPr>
        <w:t xml:space="preserve"> </w:t>
      </w:r>
      <w:r w:rsidRPr="00034977">
        <w:rPr>
          <w:rFonts w:ascii="Calibri" w:hAnsi="Calibri" w:cs="Calibri"/>
          <w:sz w:val="24"/>
          <w:szCs w:val="24"/>
        </w:rPr>
        <w:t xml:space="preserve">compatível), </w:t>
      </w:r>
      <w:r w:rsidRPr="00034977">
        <w:rPr>
          <w:rFonts w:ascii="Calibri" w:hAnsi="Calibri" w:cs="Calibri"/>
          <w:bCs/>
          <w:sz w:val="24"/>
          <w:szCs w:val="24"/>
        </w:rPr>
        <w:t>com detalhe a (as) frente (s) de lavra</w:t>
      </w:r>
      <w:r w:rsidRPr="0003497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0561D" w:rsidRPr="00034977">
        <w:rPr>
          <w:rFonts w:ascii="Calibri" w:hAnsi="Calibri" w:cs="Calibri"/>
          <w:b/>
          <w:bCs/>
          <w:sz w:val="24"/>
          <w:szCs w:val="24"/>
        </w:rPr>
        <w:t>(Ponto(s) com coordenadas na legenda e coordenadas em UTM; delimitar as Áreas de Proteção Permanente - APP; indicar nesse mapa a localização das servidões).</w:t>
      </w:r>
    </w:p>
    <w:p w14:paraId="7DF2785B" w14:textId="77777777" w:rsidR="00133E44" w:rsidRPr="00034977" w:rsidRDefault="00FC45FD" w:rsidP="00557D4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Cs/>
          <w:sz w:val="24"/>
          <w:szCs w:val="24"/>
        </w:rPr>
      </w:pPr>
      <w:r w:rsidRPr="00034977">
        <w:rPr>
          <w:rFonts w:ascii="Calibri" w:hAnsi="Calibri" w:cs="Calibri"/>
          <w:b/>
          <w:iCs/>
          <w:sz w:val="24"/>
          <w:szCs w:val="24"/>
        </w:rPr>
        <w:t>OBS.: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 xml:space="preserve">Apresentar o estudo e mapas (Formato SHAPE, </w:t>
      </w:r>
      <w:r w:rsidR="00C9760E" w:rsidRPr="00034977">
        <w:rPr>
          <w:rFonts w:ascii="Calibri" w:hAnsi="Calibri" w:cs="Calibri"/>
          <w:iCs/>
          <w:sz w:val="24"/>
          <w:szCs w:val="24"/>
        </w:rPr>
        <w:t>DATUM</w:t>
      </w:r>
      <w:r w:rsidR="00133E44" w:rsidRPr="00034977">
        <w:rPr>
          <w:rFonts w:ascii="Calibri" w:hAnsi="Calibri" w:cs="Calibri"/>
          <w:iCs/>
          <w:sz w:val="24"/>
          <w:szCs w:val="24"/>
        </w:rPr>
        <w:t xml:space="preserve"> SIRGAS</w:t>
      </w:r>
      <w:r w:rsidR="00427F87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2000) em duas vias, uma</w:t>
      </w:r>
      <w:r w:rsidR="0000561D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impressa e outra em meio digital (CD ou DVD).</w:t>
      </w:r>
    </w:p>
    <w:p w14:paraId="5A00278E" w14:textId="77777777" w:rsidR="00034977" w:rsidRPr="00FA4BBE" w:rsidRDefault="00FC45FD" w:rsidP="00FA4BBE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Cs/>
          <w:sz w:val="24"/>
          <w:szCs w:val="24"/>
        </w:rPr>
      </w:pPr>
      <w:r w:rsidRPr="00034977">
        <w:rPr>
          <w:rFonts w:ascii="Calibri" w:hAnsi="Calibri" w:cs="Calibri"/>
          <w:b/>
          <w:iCs/>
          <w:sz w:val="24"/>
          <w:szCs w:val="24"/>
        </w:rPr>
        <w:t>OBS.:</w:t>
      </w:r>
      <w:r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Os estudos ambientais apresentados deverão vir com as páginas devidamente numeradas,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contadas sequencialmente a partir da folha de rosto, a numeração impressa em algarismos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arábicos (1, 2, 3), no canto superior direito e somente aparecerá a partir da introdução, indo até a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última página do estudo (aí incluídos anexos, apêndices e demais componentes). Para os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elementos pré-textuais (sumário, resumo e listas) utilizar a numeração romana minúscula (iii, iv, v)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>no centro inferior da página. As páginas de folha de rosto, não levam a numeração na folha</w:t>
      </w:r>
      <w:r w:rsidR="00F05345" w:rsidRPr="00034977">
        <w:rPr>
          <w:rFonts w:ascii="Calibri" w:hAnsi="Calibri" w:cs="Calibri"/>
          <w:iCs/>
          <w:sz w:val="24"/>
          <w:szCs w:val="24"/>
        </w:rPr>
        <w:t xml:space="preserve"> </w:t>
      </w:r>
      <w:r w:rsidR="00133E44" w:rsidRPr="00034977">
        <w:rPr>
          <w:rFonts w:ascii="Calibri" w:hAnsi="Calibri" w:cs="Calibri"/>
          <w:iCs/>
          <w:sz w:val="24"/>
          <w:szCs w:val="24"/>
        </w:rPr>
        <w:t xml:space="preserve">apesar de serem contadas </w:t>
      </w:r>
      <w:r w:rsidR="00C61E1E" w:rsidRPr="00034977">
        <w:rPr>
          <w:rFonts w:ascii="Calibri" w:hAnsi="Calibri" w:cs="Calibri"/>
          <w:iCs/>
          <w:sz w:val="24"/>
          <w:szCs w:val="24"/>
        </w:rPr>
        <w:t>(De acordo com as Normas Técnicas da ABNT)</w:t>
      </w:r>
      <w:r w:rsidR="005E05DE" w:rsidRPr="00034977">
        <w:rPr>
          <w:rFonts w:ascii="Calibri" w:hAnsi="Calibri" w:cs="Calibri"/>
          <w:iCs/>
          <w:sz w:val="24"/>
          <w:szCs w:val="24"/>
        </w:rPr>
        <w:t>.</w:t>
      </w:r>
    </w:p>
    <w:p w14:paraId="52FA4D06" w14:textId="77777777" w:rsidR="00034977" w:rsidRPr="00B5458B" w:rsidRDefault="00034977" w:rsidP="00A70FA5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Itarema – CE,</w:t>
      </w:r>
      <w:r w:rsidR="00B97CE7">
        <w:rPr>
          <w:rFonts w:ascii="Calibri" w:hAnsi="Calibri" w:cs="Calibri"/>
          <w:sz w:val="24"/>
          <w:szCs w:val="24"/>
        </w:rPr>
        <w:t xml:space="preserve"> </w:t>
      </w:r>
      <w:r w:rsidR="00A70FA5">
        <w:rPr>
          <w:rFonts w:ascii="Calibri" w:hAnsi="Calibri" w:cs="Calibri"/>
          <w:sz w:val="24"/>
          <w:szCs w:val="24"/>
        </w:rPr>
        <w:t>xx</w:t>
      </w:r>
      <w:r w:rsidR="008319FB">
        <w:rPr>
          <w:rFonts w:ascii="Calibri" w:hAnsi="Calibri" w:cs="Calibri"/>
          <w:sz w:val="24"/>
          <w:szCs w:val="24"/>
        </w:rPr>
        <w:t xml:space="preserve"> </w:t>
      </w:r>
      <w:r w:rsidRPr="00B5458B">
        <w:rPr>
          <w:rFonts w:ascii="Calibri" w:hAnsi="Calibri" w:cs="Calibri"/>
          <w:sz w:val="24"/>
          <w:szCs w:val="24"/>
        </w:rPr>
        <w:t>de</w:t>
      </w:r>
      <w:r w:rsidR="00896747">
        <w:rPr>
          <w:rFonts w:ascii="Calibri" w:hAnsi="Calibri" w:cs="Calibri"/>
          <w:sz w:val="24"/>
          <w:szCs w:val="24"/>
        </w:rPr>
        <w:t xml:space="preserve"> </w:t>
      </w:r>
      <w:r w:rsidR="00A70FA5">
        <w:rPr>
          <w:rFonts w:ascii="Calibri" w:hAnsi="Calibri" w:cs="Calibri"/>
          <w:sz w:val="24"/>
          <w:szCs w:val="24"/>
        </w:rPr>
        <w:t>xxxxx</w:t>
      </w:r>
      <w:r w:rsidRPr="00B5458B">
        <w:rPr>
          <w:rFonts w:ascii="Calibri" w:hAnsi="Calibri" w:cs="Calibri"/>
          <w:sz w:val="24"/>
          <w:szCs w:val="24"/>
        </w:rPr>
        <w:t xml:space="preserve"> de 202</w:t>
      </w:r>
      <w:r w:rsidR="00A70FA5">
        <w:rPr>
          <w:rFonts w:ascii="Calibri" w:hAnsi="Calibri" w:cs="Calibri"/>
          <w:sz w:val="24"/>
          <w:szCs w:val="24"/>
        </w:rPr>
        <w:t>6</w:t>
      </w:r>
      <w:r w:rsidRPr="00B5458B">
        <w:rPr>
          <w:rFonts w:ascii="Calibri" w:hAnsi="Calibri" w:cs="Calibri"/>
          <w:sz w:val="24"/>
          <w:szCs w:val="24"/>
        </w:rPr>
        <w:t>.</w:t>
      </w:r>
    </w:p>
    <w:p w14:paraId="6769C23C" w14:textId="77777777" w:rsidR="00034977" w:rsidRPr="00B5458B" w:rsidRDefault="00034977" w:rsidP="00034977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F4D5694" w14:textId="77777777" w:rsidR="0000561D" w:rsidRPr="00FA4BBE" w:rsidRDefault="0000561D" w:rsidP="00FA4BBE">
      <w:pPr>
        <w:pStyle w:val="SemEspaamento"/>
        <w:jc w:val="center"/>
        <w:rPr>
          <w:rFonts w:ascii="Calibri" w:hAnsi="Calibri" w:cs="Calibri"/>
        </w:rPr>
      </w:pPr>
    </w:p>
    <w:sectPr w:rsidR="0000561D" w:rsidRPr="00FA4BBE" w:rsidSect="00A70FA5">
      <w:headerReference w:type="even" r:id="rId8"/>
      <w:headerReference w:type="default" r:id="rId9"/>
      <w:footerReference w:type="default" r:id="rId10"/>
      <w:pgSz w:w="11907" w:h="16840" w:code="9"/>
      <w:pgMar w:top="2384" w:right="1134" w:bottom="567" w:left="1418" w:header="624" w:footer="62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6881" w14:textId="77777777" w:rsidR="00B02E2C" w:rsidRDefault="00B02E2C">
      <w:r>
        <w:separator/>
      </w:r>
    </w:p>
  </w:endnote>
  <w:endnote w:type="continuationSeparator" w:id="0">
    <w:p w14:paraId="17208966" w14:textId="77777777" w:rsidR="00B02E2C" w:rsidRDefault="00B02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B6580" w14:textId="77777777" w:rsidR="001B0BDE" w:rsidRPr="001B0BDE" w:rsidRDefault="001B0BDE">
    <w:pPr>
      <w:pStyle w:val="Rodap"/>
      <w:jc w:val="right"/>
      <w:rPr>
        <w:sz w:val="16"/>
        <w:szCs w:val="16"/>
      </w:rPr>
    </w:pPr>
    <w:r w:rsidRPr="001B0BDE">
      <w:rPr>
        <w:sz w:val="16"/>
        <w:szCs w:val="16"/>
      </w:rPr>
      <w:t xml:space="preserve">Página </w:t>
    </w:r>
    <w:r w:rsidRPr="001B0BDE">
      <w:rPr>
        <w:b/>
        <w:bCs/>
        <w:sz w:val="16"/>
        <w:szCs w:val="16"/>
      </w:rPr>
      <w:fldChar w:fldCharType="begin"/>
    </w:r>
    <w:r w:rsidRPr="001B0BDE">
      <w:rPr>
        <w:b/>
        <w:bCs/>
        <w:sz w:val="16"/>
        <w:szCs w:val="16"/>
      </w:rPr>
      <w:instrText>PAGE</w:instrText>
    </w:r>
    <w:r w:rsidRPr="001B0BDE">
      <w:rPr>
        <w:b/>
        <w:bCs/>
        <w:sz w:val="16"/>
        <w:szCs w:val="16"/>
      </w:rPr>
      <w:fldChar w:fldCharType="separate"/>
    </w:r>
    <w:r w:rsidRPr="001B0BDE">
      <w:rPr>
        <w:b/>
        <w:bCs/>
        <w:sz w:val="16"/>
        <w:szCs w:val="16"/>
      </w:rPr>
      <w:t>2</w:t>
    </w:r>
    <w:r w:rsidRPr="001B0BDE">
      <w:rPr>
        <w:b/>
        <w:bCs/>
        <w:sz w:val="16"/>
        <w:szCs w:val="16"/>
      </w:rPr>
      <w:fldChar w:fldCharType="end"/>
    </w:r>
    <w:r w:rsidRPr="001B0BDE">
      <w:rPr>
        <w:sz w:val="16"/>
        <w:szCs w:val="16"/>
      </w:rPr>
      <w:t xml:space="preserve"> de </w:t>
    </w:r>
    <w:r w:rsidRPr="001B0BDE">
      <w:rPr>
        <w:b/>
        <w:bCs/>
        <w:sz w:val="16"/>
        <w:szCs w:val="16"/>
      </w:rPr>
      <w:fldChar w:fldCharType="begin"/>
    </w:r>
    <w:r w:rsidRPr="001B0BDE">
      <w:rPr>
        <w:b/>
        <w:bCs/>
        <w:sz w:val="16"/>
        <w:szCs w:val="16"/>
      </w:rPr>
      <w:instrText>NUMPAGES</w:instrText>
    </w:r>
    <w:r w:rsidRPr="001B0BDE">
      <w:rPr>
        <w:b/>
        <w:bCs/>
        <w:sz w:val="16"/>
        <w:szCs w:val="16"/>
      </w:rPr>
      <w:fldChar w:fldCharType="separate"/>
    </w:r>
    <w:r w:rsidRPr="001B0BDE">
      <w:rPr>
        <w:b/>
        <w:bCs/>
        <w:sz w:val="16"/>
        <w:szCs w:val="16"/>
      </w:rPr>
      <w:t>2</w:t>
    </w:r>
    <w:r w:rsidRPr="001B0BDE">
      <w:rPr>
        <w:b/>
        <w:bCs/>
        <w:sz w:val="16"/>
        <w:szCs w:val="16"/>
      </w:rPr>
      <w:fldChar w:fldCharType="end"/>
    </w:r>
  </w:p>
  <w:p w14:paraId="6241A64E" w14:textId="7CEA062B" w:rsidR="001B0BDE" w:rsidRPr="00CE1CE9" w:rsidRDefault="00DD5930" w:rsidP="001B0BDE">
    <w:pPr>
      <w:pStyle w:val="SemEspaamento"/>
      <w:rPr>
        <w:rFonts w:ascii="Montserrat Medium" w:hAnsi="Montserrat Medium"/>
        <w:sz w:val="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43B94F5" wp14:editId="219F7220">
          <wp:simplePos x="0" y="0"/>
          <wp:positionH relativeFrom="column">
            <wp:posOffset>-626110</wp:posOffset>
          </wp:positionH>
          <wp:positionV relativeFrom="paragraph">
            <wp:posOffset>67945</wp:posOffset>
          </wp:positionV>
          <wp:extent cx="572770" cy="571500"/>
          <wp:effectExtent l="0" t="0" r="0" b="0"/>
          <wp:wrapNone/>
          <wp:docPr id="25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95F121" w14:textId="2CE12B32" w:rsidR="001B0BDE" w:rsidRPr="00CE1CE9" w:rsidRDefault="00DD5930" w:rsidP="001B0BDE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noProof/>
      </w:rPr>
      <w:drawing>
        <wp:anchor distT="0" distB="0" distL="114300" distR="114300" simplePos="0" relativeHeight="251659776" behindDoc="0" locked="0" layoutInCell="1" allowOverlap="1" wp14:anchorId="5CCE736A" wp14:editId="789CA7E0">
          <wp:simplePos x="0" y="0"/>
          <wp:positionH relativeFrom="column">
            <wp:posOffset>5064125</wp:posOffset>
          </wp:positionH>
          <wp:positionV relativeFrom="paragraph">
            <wp:posOffset>88900</wp:posOffset>
          </wp:positionV>
          <wp:extent cx="1207770" cy="361950"/>
          <wp:effectExtent l="0" t="0" r="0" b="0"/>
          <wp:wrapNone/>
          <wp:docPr id="24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BDE" w:rsidRPr="00CE1CE9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12503CF5" w14:textId="77777777" w:rsidR="001B0BDE" w:rsidRPr="00CE1CE9" w:rsidRDefault="001B0BDE" w:rsidP="001B0BDE">
    <w:pPr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CE1CE9">
      <w:rPr>
        <w:rFonts w:ascii="Montserrat Medium" w:hAnsi="Montserrat Medium"/>
        <w:sz w:val="16"/>
        <w:szCs w:val="18"/>
      </w:rPr>
      <w:br/>
      <w:t>(Centro Cultural Alexandre De Vasconcelos Brandão), Itarema, Ceará</w:t>
    </w:r>
  </w:p>
  <w:p w14:paraId="2B3F3ECC" w14:textId="26F0E0B1" w:rsidR="009E6A12" w:rsidRPr="001B0BDE" w:rsidRDefault="001B0BDE" w:rsidP="001B0BDE">
    <w:pPr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sz w:val="16"/>
        <w:szCs w:val="18"/>
      </w:rPr>
      <w:t>E-mail: meioambiente@itarema.ce.gov.br | Tel.:(88) 3667-1133 | 3667-1340</w:t>
    </w:r>
    <w:r w:rsidR="00DD5930">
      <w:rPr>
        <w:noProof/>
      </w:rPr>
      <w:drawing>
        <wp:anchor distT="0" distB="0" distL="114300" distR="114300" simplePos="0" relativeHeight="251660800" behindDoc="0" locked="0" layoutInCell="1" allowOverlap="1" wp14:anchorId="772E7F5F" wp14:editId="4EA83B1F">
          <wp:simplePos x="0" y="0"/>
          <wp:positionH relativeFrom="column">
            <wp:posOffset>-1011555</wp:posOffset>
          </wp:positionH>
          <wp:positionV relativeFrom="paragraph">
            <wp:posOffset>199390</wp:posOffset>
          </wp:positionV>
          <wp:extent cx="7560310" cy="306070"/>
          <wp:effectExtent l="0" t="0" r="0" b="0"/>
          <wp:wrapNone/>
          <wp:docPr id="2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4B0F7" w14:textId="77777777" w:rsidR="00B02E2C" w:rsidRDefault="00B02E2C">
      <w:r>
        <w:separator/>
      </w:r>
    </w:p>
  </w:footnote>
  <w:footnote w:type="continuationSeparator" w:id="0">
    <w:p w14:paraId="26112EC3" w14:textId="77777777" w:rsidR="00B02E2C" w:rsidRDefault="00B02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7219" w14:textId="77777777" w:rsidR="004847B3" w:rsidRDefault="004847B3" w:rsidP="008064B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4120B50" w14:textId="77777777" w:rsidR="004847B3" w:rsidRDefault="004847B3" w:rsidP="00B05438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47CC" w14:textId="188E39AA" w:rsidR="00A70FA5" w:rsidRPr="004077C4" w:rsidRDefault="00DD5930" w:rsidP="00A70FA5">
    <w:pPr>
      <w:spacing w:before="102" w:line="192" w:lineRule="exact"/>
      <w:ind w:left="1843"/>
      <w:rPr>
        <w:rFonts w:ascii="Arial MT" w:hAnsi="Arial MT"/>
        <w:sz w:val="17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2A712A83" wp14:editId="69D4820E">
          <wp:simplePos x="0" y="0"/>
          <wp:positionH relativeFrom="page">
            <wp:posOffset>0</wp:posOffset>
          </wp:positionH>
          <wp:positionV relativeFrom="paragraph">
            <wp:posOffset>-386715</wp:posOffset>
          </wp:positionV>
          <wp:extent cx="7558405" cy="306070"/>
          <wp:effectExtent l="0" t="0" r="0" b="0"/>
          <wp:wrapNone/>
          <wp:docPr id="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278A813" wp14:editId="4A2BCAC3">
          <wp:simplePos x="0" y="0"/>
          <wp:positionH relativeFrom="column">
            <wp:posOffset>4614545</wp:posOffset>
          </wp:positionH>
          <wp:positionV relativeFrom="paragraph">
            <wp:posOffset>20955</wp:posOffset>
          </wp:positionV>
          <wp:extent cx="1604645" cy="516255"/>
          <wp:effectExtent l="0" t="0" r="0" b="0"/>
          <wp:wrapSquare wrapText="bothSides"/>
          <wp:docPr id="1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9D4BB7D" wp14:editId="1F9BD8AE">
              <wp:simplePos x="0" y="0"/>
              <wp:positionH relativeFrom="column">
                <wp:posOffset>-650875</wp:posOffset>
              </wp:positionH>
              <wp:positionV relativeFrom="paragraph">
                <wp:posOffset>22860</wp:posOffset>
              </wp:positionV>
              <wp:extent cx="1666875" cy="549910"/>
              <wp:effectExtent l="0" t="0" r="0" b="0"/>
              <wp:wrapNone/>
              <wp:docPr id="447576420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3B9BF" id="Agrupar 1" o:spid="_x0000_s1026" style="position:absolute;margin-left:-51.25pt;margin-top:1.8pt;width:131.25pt;height:43.3pt;z-index:251655680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6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7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8" o:title=""/>
              </v:shape>
            </v:group>
          </w:pict>
        </mc:Fallback>
      </mc:AlternateContent>
    </w:r>
    <w:r w:rsidR="00A70FA5" w:rsidRPr="004077C4">
      <w:rPr>
        <w:rFonts w:ascii="Arial MT" w:hAnsi="Arial MT"/>
        <w:spacing w:val="-2"/>
        <w:w w:val="110"/>
        <w:sz w:val="17"/>
      </w:rPr>
      <w:t>ESTADO</w:t>
    </w:r>
    <w:r w:rsidR="00A70FA5" w:rsidRPr="004077C4">
      <w:rPr>
        <w:rFonts w:ascii="Arial MT" w:hAnsi="Arial MT"/>
        <w:spacing w:val="-8"/>
        <w:w w:val="110"/>
        <w:sz w:val="17"/>
      </w:rPr>
      <w:t xml:space="preserve"> </w:t>
    </w:r>
    <w:r w:rsidR="00A70FA5" w:rsidRPr="004077C4">
      <w:rPr>
        <w:rFonts w:ascii="Arial MT" w:hAnsi="Arial MT"/>
        <w:spacing w:val="-2"/>
        <w:w w:val="110"/>
        <w:sz w:val="17"/>
      </w:rPr>
      <w:t>DO</w:t>
    </w:r>
    <w:r w:rsidR="00A70FA5" w:rsidRPr="004077C4">
      <w:rPr>
        <w:rFonts w:ascii="Arial MT" w:hAnsi="Arial MT"/>
        <w:spacing w:val="-8"/>
        <w:w w:val="110"/>
        <w:sz w:val="17"/>
      </w:rPr>
      <w:t xml:space="preserve"> </w:t>
    </w:r>
    <w:r w:rsidR="00A70FA5" w:rsidRPr="004077C4">
      <w:rPr>
        <w:rFonts w:ascii="Arial MT" w:hAnsi="Arial MT"/>
        <w:spacing w:val="-2"/>
        <w:w w:val="110"/>
        <w:sz w:val="17"/>
      </w:rPr>
      <w:t>CEARÁ</w:t>
    </w:r>
  </w:p>
  <w:p w14:paraId="64FD2ACF" w14:textId="77777777" w:rsidR="00A70FA5" w:rsidRPr="004077C4" w:rsidRDefault="00A70FA5" w:rsidP="00A70FA5">
    <w:pPr>
      <w:spacing w:line="169" w:lineRule="exact"/>
      <w:ind w:left="1843"/>
      <w:rPr>
        <w:rFonts w:ascii="Arial MT"/>
        <w:sz w:val="17"/>
      </w:rPr>
    </w:pPr>
    <w:r w:rsidRPr="004077C4">
      <w:rPr>
        <w:rFonts w:ascii="Arial MT"/>
        <w:spacing w:val="4"/>
        <w:sz w:val="17"/>
      </w:rPr>
      <w:t>PREFEITURA</w:t>
    </w:r>
    <w:r w:rsidRPr="004077C4">
      <w:rPr>
        <w:rFonts w:ascii="Arial MT"/>
        <w:spacing w:val="33"/>
        <w:sz w:val="17"/>
      </w:rPr>
      <w:t xml:space="preserve"> </w:t>
    </w:r>
    <w:r w:rsidRPr="004077C4">
      <w:rPr>
        <w:rFonts w:ascii="Arial MT"/>
        <w:spacing w:val="4"/>
        <w:sz w:val="17"/>
      </w:rPr>
      <w:t>MUNICIPAL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4"/>
        <w:sz w:val="17"/>
      </w:rPr>
      <w:t>DE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-2"/>
        <w:sz w:val="17"/>
      </w:rPr>
      <w:t>ITAREMA</w:t>
    </w:r>
  </w:p>
  <w:p w14:paraId="5F602EE6" w14:textId="1459E22F" w:rsidR="00CC3216" w:rsidRPr="00A70FA5" w:rsidRDefault="00A70FA5" w:rsidP="00A70FA5">
    <w:pPr>
      <w:pStyle w:val="Corpodetexto"/>
      <w:spacing w:line="262" w:lineRule="exact"/>
      <w:ind w:left="1843"/>
      <w:rPr>
        <w:rFonts w:ascii="Montserrat SemiBold" w:hAnsi="Montserrat SemiBold"/>
        <w:color w:val="47A5AE"/>
        <w:spacing w:val="-10"/>
        <w:sz w:val="20"/>
        <w:szCs w:val="14"/>
      </w:rPr>
    </w:pPr>
    <w:r w:rsidRPr="00A70FA5">
      <w:rPr>
        <w:rFonts w:ascii="Montserrat SemiBold" w:hAnsi="Montserrat SemiBold"/>
        <w:color w:val="4BACC6"/>
        <w:spacing w:val="-10"/>
        <w:sz w:val="20"/>
        <w:szCs w:val="14"/>
      </w:rPr>
      <w:t xml:space="preserve">DEPARTAMENTO DE LICENCIAMENTO AMBIENTAL </w:t>
    </w:r>
    <w:r w:rsidR="00DD5930">
      <w:rPr>
        <w:noProof/>
      </w:rPr>
      <w:drawing>
        <wp:anchor distT="0" distB="0" distL="114300" distR="114300" simplePos="0" relativeHeight="251654656" behindDoc="0" locked="0" layoutInCell="1" allowOverlap="1" wp14:anchorId="71299B66" wp14:editId="40A851E0">
          <wp:simplePos x="0" y="0"/>
          <wp:positionH relativeFrom="page">
            <wp:align>right</wp:align>
          </wp:positionH>
          <wp:positionV relativeFrom="paragraph">
            <wp:posOffset>1444625</wp:posOffset>
          </wp:positionV>
          <wp:extent cx="2988945" cy="5674360"/>
          <wp:effectExtent l="0" t="0" r="0" b="0"/>
          <wp:wrapNone/>
          <wp:docPr id="10" name="Image 2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Padrão do plano de fun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8945" cy="567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0094"/>
    <w:multiLevelType w:val="multilevel"/>
    <w:tmpl w:val="19F67A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2F61269"/>
    <w:multiLevelType w:val="hybridMultilevel"/>
    <w:tmpl w:val="E1143E38"/>
    <w:lvl w:ilvl="0" w:tplc="0416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26605A8A"/>
    <w:multiLevelType w:val="singleLevel"/>
    <w:tmpl w:val="35489CE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77853B2"/>
    <w:multiLevelType w:val="multilevel"/>
    <w:tmpl w:val="2AF0831C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F452FF7"/>
    <w:multiLevelType w:val="multilevel"/>
    <w:tmpl w:val="AC8C18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hint="default"/>
      </w:rPr>
    </w:lvl>
  </w:abstractNum>
  <w:abstractNum w:abstractNumId="5" w15:restartNumberingAfterBreak="0">
    <w:nsid w:val="37BC7574"/>
    <w:multiLevelType w:val="hybridMultilevel"/>
    <w:tmpl w:val="C27CB1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B25E1"/>
    <w:multiLevelType w:val="hybridMultilevel"/>
    <w:tmpl w:val="2250AF9E"/>
    <w:lvl w:ilvl="0" w:tplc="DB086828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5DE78D0"/>
    <w:multiLevelType w:val="multilevel"/>
    <w:tmpl w:val="242C10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6681311F"/>
    <w:multiLevelType w:val="multilevel"/>
    <w:tmpl w:val="6CFC73F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9" w15:restartNumberingAfterBreak="0">
    <w:nsid w:val="6B4C092A"/>
    <w:multiLevelType w:val="hybridMultilevel"/>
    <w:tmpl w:val="1850381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E396F"/>
    <w:multiLevelType w:val="hybridMultilevel"/>
    <w:tmpl w:val="34E6BE3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55DD6"/>
    <w:multiLevelType w:val="hybridMultilevel"/>
    <w:tmpl w:val="2722BAE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1683390">
    <w:abstractNumId w:val="11"/>
  </w:num>
  <w:num w:numId="2" w16cid:durableId="1926645357">
    <w:abstractNumId w:val="2"/>
    <w:lvlOverride w:ilvl="0"/>
  </w:num>
  <w:num w:numId="3" w16cid:durableId="172496163">
    <w:abstractNumId w:val="5"/>
  </w:num>
  <w:num w:numId="4" w16cid:durableId="310209245">
    <w:abstractNumId w:val="10"/>
  </w:num>
  <w:num w:numId="5" w16cid:durableId="1590888596">
    <w:abstractNumId w:val="7"/>
  </w:num>
  <w:num w:numId="6" w16cid:durableId="1209412568">
    <w:abstractNumId w:val="9"/>
  </w:num>
  <w:num w:numId="7" w16cid:durableId="1175874076">
    <w:abstractNumId w:val="0"/>
  </w:num>
  <w:num w:numId="8" w16cid:durableId="21249680">
    <w:abstractNumId w:val="3"/>
  </w:num>
  <w:num w:numId="9" w16cid:durableId="1558542576">
    <w:abstractNumId w:val="8"/>
  </w:num>
  <w:num w:numId="10" w16cid:durableId="1345089811">
    <w:abstractNumId w:val="6"/>
  </w:num>
  <w:num w:numId="11" w16cid:durableId="917714638">
    <w:abstractNumId w:val="4"/>
  </w:num>
  <w:num w:numId="12" w16cid:durableId="945505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69F"/>
    <w:rsid w:val="00001641"/>
    <w:rsid w:val="00002833"/>
    <w:rsid w:val="0000561D"/>
    <w:rsid w:val="0001486A"/>
    <w:rsid w:val="0002110C"/>
    <w:rsid w:val="00022B6B"/>
    <w:rsid w:val="000242A9"/>
    <w:rsid w:val="0003107E"/>
    <w:rsid w:val="000346BE"/>
    <w:rsid w:val="00034977"/>
    <w:rsid w:val="00034C7E"/>
    <w:rsid w:val="00035E61"/>
    <w:rsid w:val="000370B4"/>
    <w:rsid w:val="000411DF"/>
    <w:rsid w:val="000414C8"/>
    <w:rsid w:val="000437B0"/>
    <w:rsid w:val="0004669F"/>
    <w:rsid w:val="00052980"/>
    <w:rsid w:val="00055B1D"/>
    <w:rsid w:val="00057231"/>
    <w:rsid w:val="00062C85"/>
    <w:rsid w:val="00064E10"/>
    <w:rsid w:val="0006674B"/>
    <w:rsid w:val="00067010"/>
    <w:rsid w:val="000675FC"/>
    <w:rsid w:val="00067940"/>
    <w:rsid w:val="0008032F"/>
    <w:rsid w:val="00084C98"/>
    <w:rsid w:val="000868F4"/>
    <w:rsid w:val="00091334"/>
    <w:rsid w:val="00092DFB"/>
    <w:rsid w:val="000B23E4"/>
    <w:rsid w:val="000B5312"/>
    <w:rsid w:val="000B787D"/>
    <w:rsid w:val="000C05EA"/>
    <w:rsid w:val="000D055E"/>
    <w:rsid w:val="000D1410"/>
    <w:rsid w:val="000E201F"/>
    <w:rsid w:val="000E25D4"/>
    <w:rsid w:val="000E35F8"/>
    <w:rsid w:val="000E3756"/>
    <w:rsid w:val="000E65C4"/>
    <w:rsid w:val="00104638"/>
    <w:rsid w:val="001049B1"/>
    <w:rsid w:val="001126CE"/>
    <w:rsid w:val="00112D74"/>
    <w:rsid w:val="001151F3"/>
    <w:rsid w:val="001176C6"/>
    <w:rsid w:val="0012181B"/>
    <w:rsid w:val="0012256E"/>
    <w:rsid w:val="00125A19"/>
    <w:rsid w:val="00125FC7"/>
    <w:rsid w:val="001264E6"/>
    <w:rsid w:val="001268FE"/>
    <w:rsid w:val="00133481"/>
    <w:rsid w:val="00133E44"/>
    <w:rsid w:val="0014451E"/>
    <w:rsid w:val="001452EC"/>
    <w:rsid w:val="001526A9"/>
    <w:rsid w:val="00162763"/>
    <w:rsid w:val="00163519"/>
    <w:rsid w:val="0016705D"/>
    <w:rsid w:val="00171090"/>
    <w:rsid w:val="001750A3"/>
    <w:rsid w:val="001814CF"/>
    <w:rsid w:val="001868EF"/>
    <w:rsid w:val="00191EF5"/>
    <w:rsid w:val="00196C27"/>
    <w:rsid w:val="001A034E"/>
    <w:rsid w:val="001A05D1"/>
    <w:rsid w:val="001A7979"/>
    <w:rsid w:val="001B0BDE"/>
    <w:rsid w:val="001B4300"/>
    <w:rsid w:val="001B4D8B"/>
    <w:rsid w:val="001B4F94"/>
    <w:rsid w:val="001C4A21"/>
    <w:rsid w:val="001C5C3C"/>
    <w:rsid w:val="001D4759"/>
    <w:rsid w:val="001F26D5"/>
    <w:rsid w:val="001F4E99"/>
    <w:rsid w:val="001F56CF"/>
    <w:rsid w:val="001F754C"/>
    <w:rsid w:val="002011A7"/>
    <w:rsid w:val="002013A8"/>
    <w:rsid w:val="00212E03"/>
    <w:rsid w:val="00214764"/>
    <w:rsid w:val="00220FC5"/>
    <w:rsid w:val="002226FD"/>
    <w:rsid w:val="0022305D"/>
    <w:rsid w:val="00223313"/>
    <w:rsid w:val="002250A7"/>
    <w:rsid w:val="00233387"/>
    <w:rsid w:val="00235437"/>
    <w:rsid w:val="0024561B"/>
    <w:rsid w:val="002459C2"/>
    <w:rsid w:val="002479F4"/>
    <w:rsid w:val="00250AAF"/>
    <w:rsid w:val="00251CC8"/>
    <w:rsid w:val="00254CED"/>
    <w:rsid w:val="00256C3F"/>
    <w:rsid w:val="002646F4"/>
    <w:rsid w:val="00267DC2"/>
    <w:rsid w:val="002726D9"/>
    <w:rsid w:val="002737C5"/>
    <w:rsid w:val="00280778"/>
    <w:rsid w:val="00281B58"/>
    <w:rsid w:val="00282AD3"/>
    <w:rsid w:val="0028457B"/>
    <w:rsid w:val="00286E2D"/>
    <w:rsid w:val="0029073E"/>
    <w:rsid w:val="00296568"/>
    <w:rsid w:val="00296CA5"/>
    <w:rsid w:val="002A0F2A"/>
    <w:rsid w:val="002A1AC7"/>
    <w:rsid w:val="002A3FF8"/>
    <w:rsid w:val="002A509B"/>
    <w:rsid w:val="002B37EA"/>
    <w:rsid w:val="002B3F9C"/>
    <w:rsid w:val="002B58A3"/>
    <w:rsid w:val="002C0EBF"/>
    <w:rsid w:val="002C3112"/>
    <w:rsid w:val="002D4D0B"/>
    <w:rsid w:val="002D5A66"/>
    <w:rsid w:val="002D5AF8"/>
    <w:rsid w:val="002D6779"/>
    <w:rsid w:val="002D7018"/>
    <w:rsid w:val="002E32AA"/>
    <w:rsid w:val="002E38D0"/>
    <w:rsid w:val="002F2E9E"/>
    <w:rsid w:val="002F594B"/>
    <w:rsid w:val="00300BAF"/>
    <w:rsid w:val="003025E0"/>
    <w:rsid w:val="00302E48"/>
    <w:rsid w:val="00306675"/>
    <w:rsid w:val="00313B22"/>
    <w:rsid w:val="00322EF3"/>
    <w:rsid w:val="003250BD"/>
    <w:rsid w:val="00325CB7"/>
    <w:rsid w:val="00325F7B"/>
    <w:rsid w:val="00331C82"/>
    <w:rsid w:val="00333388"/>
    <w:rsid w:val="00340E2A"/>
    <w:rsid w:val="00351E34"/>
    <w:rsid w:val="00354559"/>
    <w:rsid w:val="00357C1B"/>
    <w:rsid w:val="0036004D"/>
    <w:rsid w:val="00366FF5"/>
    <w:rsid w:val="00375FB9"/>
    <w:rsid w:val="003868FE"/>
    <w:rsid w:val="00390826"/>
    <w:rsid w:val="003919C9"/>
    <w:rsid w:val="0039455D"/>
    <w:rsid w:val="0039785B"/>
    <w:rsid w:val="003A0AEF"/>
    <w:rsid w:val="003A4001"/>
    <w:rsid w:val="003A5A6D"/>
    <w:rsid w:val="003B3E8A"/>
    <w:rsid w:val="003D32E7"/>
    <w:rsid w:val="003D4A00"/>
    <w:rsid w:val="003D5532"/>
    <w:rsid w:val="003D777C"/>
    <w:rsid w:val="003E1CEC"/>
    <w:rsid w:val="003E2A0E"/>
    <w:rsid w:val="003E4B2D"/>
    <w:rsid w:val="003E5ADA"/>
    <w:rsid w:val="003E5B85"/>
    <w:rsid w:val="003E7D15"/>
    <w:rsid w:val="003F3057"/>
    <w:rsid w:val="003F3A7D"/>
    <w:rsid w:val="003F469A"/>
    <w:rsid w:val="00400E0A"/>
    <w:rsid w:val="00401A2C"/>
    <w:rsid w:val="004046FF"/>
    <w:rsid w:val="004129EF"/>
    <w:rsid w:val="004155C1"/>
    <w:rsid w:val="00416F8E"/>
    <w:rsid w:val="004233D1"/>
    <w:rsid w:val="004244F4"/>
    <w:rsid w:val="00427F87"/>
    <w:rsid w:val="00431B4B"/>
    <w:rsid w:val="00432B00"/>
    <w:rsid w:val="00432DCE"/>
    <w:rsid w:val="00435D4D"/>
    <w:rsid w:val="00436519"/>
    <w:rsid w:val="0044518B"/>
    <w:rsid w:val="00445A88"/>
    <w:rsid w:val="004466CB"/>
    <w:rsid w:val="0045121A"/>
    <w:rsid w:val="00452E0F"/>
    <w:rsid w:val="00453A09"/>
    <w:rsid w:val="004574D7"/>
    <w:rsid w:val="0046265D"/>
    <w:rsid w:val="00463845"/>
    <w:rsid w:val="0046489B"/>
    <w:rsid w:val="00472FD7"/>
    <w:rsid w:val="004731BA"/>
    <w:rsid w:val="004739BF"/>
    <w:rsid w:val="00475513"/>
    <w:rsid w:val="004776CB"/>
    <w:rsid w:val="00482BF4"/>
    <w:rsid w:val="004847B3"/>
    <w:rsid w:val="00485695"/>
    <w:rsid w:val="00486A99"/>
    <w:rsid w:val="00493829"/>
    <w:rsid w:val="00495285"/>
    <w:rsid w:val="00495877"/>
    <w:rsid w:val="00495AB5"/>
    <w:rsid w:val="004A0800"/>
    <w:rsid w:val="004A0DD9"/>
    <w:rsid w:val="004A1652"/>
    <w:rsid w:val="004A4ED7"/>
    <w:rsid w:val="004B6767"/>
    <w:rsid w:val="004B6D65"/>
    <w:rsid w:val="004D349B"/>
    <w:rsid w:val="004D4B98"/>
    <w:rsid w:val="004D6E76"/>
    <w:rsid w:val="004E34F5"/>
    <w:rsid w:val="004E3C45"/>
    <w:rsid w:val="004E6142"/>
    <w:rsid w:val="004E6761"/>
    <w:rsid w:val="004F03C6"/>
    <w:rsid w:val="004F066D"/>
    <w:rsid w:val="004F6351"/>
    <w:rsid w:val="00500C68"/>
    <w:rsid w:val="00501203"/>
    <w:rsid w:val="00511F12"/>
    <w:rsid w:val="00512068"/>
    <w:rsid w:val="005123E2"/>
    <w:rsid w:val="00517805"/>
    <w:rsid w:val="005220A6"/>
    <w:rsid w:val="00524B9D"/>
    <w:rsid w:val="005278B8"/>
    <w:rsid w:val="00530DE4"/>
    <w:rsid w:val="00531726"/>
    <w:rsid w:val="0053403F"/>
    <w:rsid w:val="00534B36"/>
    <w:rsid w:val="005370E8"/>
    <w:rsid w:val="00547B35"/>
    <w:rsid w:val="005525EE"/>
    <w:rsid w:val="0055608A"/>
    <w:rsid w:val="005577DF"/>
    <w:rsid w:val="00557D46"/>
    <w:rsid w:val="00557E10"/>
    <w:rsid w:val="00571BBD"/>
    <w:rsid w:val="0057719B"/>
    <w:rsid w:val="005818ED"/>
    <w:rsid w:val="005913E6"/>
    <w:rsid w:val="0059452D"/>
    <w:rsid w:val="005960F3"/>
    <w:rsid w:val="005A05A8"/>
    <w:rsid w:val="005A2D0B"/>
    <w:rsid w:val="005A5FAD"/>
    <w:rsid w:val="005B31E7"/>
    <w:rsid w:val="005B65FC"/>
    <w:rsid w:val="005B6625"/>
    <w:rsid w:val="005C07BC"/>
    <w:rsid w:val="005C2A09"/>
    <w:rsid w:val="005C339E"/>
    <w:rsid w:val="005D07D7"/>
    <w:rsid w:val="005D4848"/>
    <w:rsid w:val="005D5577"/>
    <w:rsid w:val="005D58E9"/>
    <w:rsid w:val="005D6862"/>
    <w:rsid w:val="005E05DE"/>
    <w:rsid w:val="005E08D4"/>
    <w:rsid w:val="005E7437"/>
    <w:rsid w:val="005F27F2"/>
    <w:rsid w:val="005F2F44"/>
    <w:rsid w:val="005F52BD"/>
    <w:rsid w:val="005F54EE"/>
    <w:rsid w:val="005F686C"/>
    <w:rsid w:val="005F7183"/>
    <w:rsid w:val="00611DC9"/>
    <w:rsid w:val="006130D6"/>
    <w:rsid w:val="00623BB6"/>
    <w:rsid w:val="00624EDE"/>
    <w:rsid w:val="00630CFE"/>
    <w:rsid w:val="006330F0"/>
    <w:rsid w:val="00640135"/>
    <w:rsid w:val="006476CA"/>
    <w:rsid w:val="00650D7A"/>
    <w:rsid w:val="006537A6"/>
    <w:rsid w:val="00653D6E"/>
    <w:rsid w:val="00654E65"/>
    <w:rsid w:val="00662A90"/>
    <w:rsid w:val="00664103"/>
    <w:rsid w:val="00664837"/>
    <w:rsid w:val="00666EBD"/>
    <w:rsid w:val="006742BA"/>
    <w:rsid w:val="006763C4"/>
    <w:rsid w:val="00676F60"/>
    <w:rsid w:val="006772FF"/>
    <w:rsid w:val="00681EC3"/>
    <w:rsid w:val="00683D41"/>
    <w:rsid w:val="00687903"/>
    <w:rsid w:val="00690138"/>
    <w:rsid w:val="00692794"/>
    <w:rsid w:val="006A4A55"/>
    <w:rsid w:val="006A4C08"/>
    <w:rsid w:val="006A647F"/>
    <w:rsid w:val="006B0110"/>
    <w:rsid w:val="006B0135"/>
    <w:rsid w:val="006B0F8C"/>
    <w:rsid w:val="006B1A95"/>
    <w:rsid w:val="006B3235"/>
    <w:rsid w:val="006B3E78"/>
    <w:rsid w:val="006C67AE"/>
    <w:rsid w:val="006D0F7D"/>
    <w:rsid w:val="006D1C9F"/>
    <w:rsid w:val="006D2371"/>
    <w:rsid w:val="006D4DB0"/>
    <w:rsid w:val="006D5007"/>
    <w:rsid w:val="006E71C7"/>
    <w:rsid w:val="006F153F"/>
    <w:rsid w:val="006F6CCC"/>
    <w:rsid w:val="00702CBF"/>
    <w:rsid w:val="00703B4C"/>
    <w:rsid w:val="00710175"/>
    <w:rsid w:val="007111DA"/>
    <w:rsid w:val="00714B86"/>
    <w:rsid w:val="00715E8B"/>
    <w:rsid w:val="00720657"/>
    <w:rsid w:val="00720D8F"/>
    <w:rsid w:val="0072212A"/>
    <w:rsid w:val="00724CE5"/>
    <w:rsid w:val="00726521"/>
    <w:rsid w:val="00726CA4"/>
    <w:rsid w:val="0073192D"/>
    <w:rsid w:val="00733DBC"/>
    <w:rsid w:val="0074549E"/>
    <w:rsid w:val="00751F7A"/>
    <w:rsid w:val="007550D6"/>
    <w:rsid w:val="007601F1"/>
    <w:rsid w:val="0076753B"/>
    <w:rsid w:val="00771858"/>
    <w:rsid w:val="00771D8B"/>
    <w:rsid w:val="007757F5"/>
    <w:rsid w:val="00777DC8"/>
    <w:rsid w:val="00780496"/>
    <w:rsid w:val="00782824"/>
    <w:rsid w:val="007835E2"/>
    <w:rsid w:val="007916C5"/>
    <w:rsid w:val="007924F3"/>
    <w:rsid w:val="00794F48"/>
    <w:rsid w:val="007A4B46"/>
    <w:rsid w:val="007A5DFB"/>
    <w:rsid w:val="007B0095"/>
    <w:rsid w:val="007B3E04"/>
    <w:rsid w:val="007C1A7C"/>
    <w:rsid w:val="007C46B3"/>
    <w:rsid w:val="007D01B4"/>
    <w:rsid w:val="007D14E8"/>
    <w:rsid w:val="007D1E17"/>
    <w:rsid w:val="007D29BE"/>
    <w:rsid w:val="007D38C8"/>
    <w:rsid w:val="007D53F2"/>
    <w:rsid w:val="007D62D2"/>
    <w:rsid w:val="007D77BF"/>
    <w:rsid w:val="007E0870"/>
    <w:rsid w:val="007E48BE"/>
    <w:rsid w:val="007E516E"/>
    <w:rsid w:val="007E6808"/>
    <w:rsid w:val="007E6F08"/>
    <w:rsid w:val="007F5220"/>
    <w:rsid w:val="008012D8"/>
    <w:rsid w:val="008064BC"/>
    <w:rsid w:val="0081123B"/>
    <w:rsid w:val="00812498"/>
    <w:rsid w:val="00813350"/>
    <w:rsid w:val="0082243A"/>
    <w:rsid w:val="00826BD6"/>
    <w:rsid w:val="00831894"/>
    <w:rsid w:val="008319FB"/>
    <w:rsid w:val="00831AD5"/>
    <w:rsid w:val="0083447A"/>
    <w:rsid w:val="008349D6"/>
    <w:rsid w:val="00836DE2"/>
    <w:rsid w:val="00840DA3"/>
    <w:rsid w:val="008420BB"/>
    <w:rsid w:val="00847899"/>
    <w:rsid w:val="0085712C"/>
    <w:rsid w:val="008643BB"/>
    <w:rsid w:val="00874587"/>
    <w:rsid w:val="00875A7E"/>
    <w:rsid w:val="008813C6"/>
    <w:rsid w:val="00885FD9"/>
    <w:rsid w:val="008924D6"/>
    <w:rsid w:val="00894E37"/>
    <w:rsid w:val="00896747"/>
    <w:rsid w:val="008A04F4"/>
    <w:rsid w:val="008B6901"/>
    <w:rsid w:val="008B6A99"/>
    <w:rsid w:val="008C6E03"/>
    <w:rsid w:val="008D1C8B"/>
    <w:rsid w:val="008D46CF"/>
    <w:rsid w:val="008D5860"/>
    <w:rsid w:val="008D5C9E"/>
    <w:rsid w:val="008D6EEF"/>
    <w:rsid w:val="008E2A0D"/>
    <w:rsid w:val="008E65D1"/>
    <w:rsid w:val="008E7B35"/>
    <w:rsid w:val="008F098B"/>
    <w:rsid w:val="009073CD"/>
    <w:rsid w:val="009107E9"/>
    <w:rsid w:val="00913916"/>
    <w:rsid w:val="009168F7"/>
    <w:rsid w:val="00923245"/>
    <w:rsid w:val="00925186"/>
    <w:rsid w:val="009274E3"/>
    <w:rsid w:val="0092797F"/>
    <w:rsid w:val="00932776"/>
    <w:rsid w:val="00933680"/>
    <w:rsid w:val="009353F2"/>
    <w:rsid w:val="0093673E"/>
    <w:rsid w:val="00940F27"/>
    <w:rsid w:val="00952213"/>
    <w:rsid w:val="009560F5"/>
    <w:rsid w:val="009563E4"/>
    <w:rsid w:val="0095745A"/>
    <w:rsid w:val="00964C5B"/>
    <w:rsid w:val="00973CE3"/>
    <w:rsid w:val="00992B96"/>
    <w:rsid w:val="009955F3"/>
    <w:rsid w:val="009A25F3"/>
    <w:rsid w:val="009A44EA"/>
    <w:rsid w:val="009B0E94"/>
    <w:rsid w:val="009B10B1"/>
    <w:rsid w:val="009B57F7"/>
    <w:rsid w:val="009B7C34"/>
    <w:rsid w:val="009C14DD"/>
    <w:rsid w:val="009C2FAF"/>
    <w:rsid w:val="009C3BD4"/>
    <w:rsid w:val="009C403C"/>
    <w:rsid w:val="009C4B3A"/>
    <w:rsid w:val="009D0052"/>
    <w:rsid w:val="009D01E0"/>
    <w:rsid w:val="009D0766"/>
    <w:rsid w:val="009D3776"/>
    <w:rsid w:val="009E069A"/>
    <w:rsid w:val="009E18C1"/>
    <w:rsid w:val="009E6A12"/>
    <w:rsid w:val="009E729C"/>
    <w:rsid w:val="009F0358"/>
    <w:rsid w:val="009F1726"/>
    <w:rsid w:val="00A0142B"/>
    <w:rsid w:val="00A018B6"/>
    <w:rsid w:val="00A01DCE"/>
    <w:rsid w:val="00A0456B"/>
    <w:rsid w:val="00A06748"/>
    <w:rsid w:val="00A06C76"/>
    <w:rsid w:val="00A0753F"/>
    <w:rsid w:val="00A10C15"/>
    <w:rsid w:val="00A13D79"/>
    <w:rsid w:val="00A1631C"/>
    <w:rsid w:val="00A16D12"/>
    <w:rsid w:val="00A179F9"/>
    <w:rsid w:val="00A2216B"/>
    <w:rsid w:val="00A23D53"/>
    <w:rsid w:val="00A244FC"/>
    <w:rsid w:val="00A2569E"/>
    <w:rsid w:val="00A33BF2"/>
    <w:rsid w:val="00A37103"/>
    <w:rsid w:val="00A428EE"/>
    <w:rsid w:val="00A44A3B"/>
    <w:rsid w:val="00A47034"/>
    <w:rsid w:val="00A517A4"/>
    <w:rsid w:val="00A53C99"/>
    <w:rsid w:val="00A53D9C"/>
    <w:rsid w:val="00A66BD5"/>
    <w:rsid w:val="00A70FA5"/>
    <w:rsid w:val="00A7156B"/>
    <w:rsid w:val="00A71FBE"/>
    <w:rsid w:val="00A72E7B"/>
    <w:rsid w:val="00A77BFC"/>
    <w:rsid w:val="00A8584E"/>
    <w:rsid w:val="00A85991"/>
    <w:rsid w:val="00A85E1F"/>
    <w:rsid w:val="00A9187B"/>
    <w:rsid w:val="00A95F95"/>
    <w:rsid w:val="00AA1085"/>
    <w:rsid w:val="00AA5B65"/>
    <w:rsid w:val="00AB30F2"/>
    <w:rsid w:val="00AB4357"/>
    <w:rsid w:val="00AB5309"/>
    <w:rsid w:val="00AB5617"/>
    <w:rsid w:val="00AB729E"/>
    <w:rsid w:val="00AB72C9"/>
    <w:rsid w:val="00AB7BA2"/>
    <w:rsid w:val="00AC2721"/>
    <w:rsid w:val="00AC3B02"/>
    <w:rsid w:val="00AC4E12"/>
    <w:rsid w:val="00AD1B5F"/>
    <w:rsid w:val="00AD2813"/>
    <w:rsid w:val="00AD2902"/>
    <w:rsid w:val="00AE1A09"/>
    <w:rsid w:val="00AE2AB6"/>
    <w:rsid w:val="00AE3B42"/>
    <w:rsid w:val="00AE6D0C"/>
    <w:rsid w:val="00AF4EA3"/>
    <w:rsid w:val="00AF51EB"/>
    <w:rsid w:val="00AF7C24"/>
    <w:rsid w:val="00B01969"/>
    <w:rsid w:val="00B02E2C"/>
    <w:rsid w:val="00B042C1"/>
    <w:rsid w:val="00B05438"/>
    <w:rsid w:val="00B10034"/>
    <w:rsid w:val="00B15AA3"/>
    <w:rsid w:val="00B16995"/>
    <w:rsid w:val="00B26818"/>
    <w:rsid w:val="00B31822"/>
    <w:rsid w:val="00B359B9"/>
    <w:rsid w:val="00B42ADC"/>
    <w:rsid w:val="00B46465"/>
    <w:rsid w:val="00B53635"/>
    <w:rsid w:val="00B623AC"/>
    <w:rsid w:val="00B66A55"/>
    <w:rsid w:val="00B70273"/>
    <w:rsid w:val="00B7129E"/>
    <w:rsid w:val="00B74343"/>
    <w:rsid w:val="00B75313"/>
    <w:rsid w:val="00B7675B"/>
    <w:rsid w:val="00B8552D"/>
    <w:rsid w:val="00B87190"/>
    <w:rsid w:val="00B953A0"/>
    <w:rsid w:val="00B95797"/>
    <w:rsid w:val="00B96571"/>
    <w:rsid w:val="00B967BA"/>
    <w:rsid w:val="00B97113"/>
    <w:rsid w:val="00B9714E"/>
    <w:rsid w:val="00B97CE7"/>
    <w:rsid w:val="00BA26B1"/>
    <w:rsid w:val="00BA3B6B"/>
    <w:rsid w:val="00BA6C57"/>
    <w:rsid w:val="00BB0483"/>
    <w:rsid w:val="00BB174B"/>
    <w:rsid w:val="00BB21B8"/>
    <w:rsid w:val="00BB72AA"/>
    <w:rsid w:val="00BB7EAD"/>
    <w:rsid w:val="00BC056A"/>
    <w:rsid w:val="00BD0C1F"/>
    <w:rsid w:val="00BD4565"/>
    <w:rsid w:val="00BD5EBC"/>
    <w:rsid w:val="00BF4156"/>
    <w:rsid w:val="00BF4C14"/>
    <w:rsid w:val="00BF4F23"/>
    <w:rsid w:val="00BF5715"/>
    <w:rsid w:val="00BF5EAD"/>
    <w:rsid w:val="00C0153B"/>
    <w:rsid w:val="00C03ACA"/>
    <w:rsid w:val="00C06CBB"/>
    <w:rsid w:val="00C11F4B"/>
    <w:rsid w:val="00C14E0D"/>
    <w:rsid w:val="00C15F4E"/>
    <w:rsid w:val="00C22D52"/>
    <w:rsid w:val="00C332D8"/>
    <w:rsid w:val="00C33B7A"/>
    <w:rsid w:val="00C4083D"/>
    <w:rsid w:val="00C41FC9"/>
    <w:rsid w:val="00C509E1"/>
    <w:rsid w:val="00C51FD5"/>
    <w:rsid w:val="00C61E1E"/>
    <w:rsid w:val="00C67A87"/>
    <w:rsid w:val="00C67FAC"/>
    <w:rsid w:val="00C752D9"/>
    <w:rsid w:val="00C773EE"/>
    <w:rsid w:val="00C83577"/>
    <w:rsid w:val="00C9121A"/>
    <w:rsid w:val="00C97476"/>
    <w:rsid w:val="00C9760E"/>
    <w:rsid w:val="00CA04F4"/>
    <w:rsid w:val="00CA1366"/>
    <w:rsid w:val="00CA598C"/>
    <w:rsid w:val="00CA59C9"/>
    <w:rsid w:val="00CA764F"/>
    <w:rsid w:val="00CA7D65"/>
    <w:rsid w:val="00CB3F59"/>
    <w:rsid w:val="00CB49A9"/>
    <w:rsid w:val="00CB77A5"/>
    <w:rsid w:val="00CC235B"/>
    <w:rsid w:val="00CC24C2"/>
    <w:rsid w:val="00CC3216"/>
    <w:rsid w:val="00CC443E"/>
    <w:rsid w:val="00CC5E70"/>
    <w:rsid w:val="00CD2259"/>
    <w:rsid w:val="00CD2D30"/>
    <w:rsid w:val="00CD3353"/>
    <w:rsid w:val="00CD417F"/>
    <w:rsid w:val="00CE0407"/>
    <w:rsid w:val="00CE2787"/>
    <w:rsid w:val="00CE3CF9"/>
    <w:rsid w:val="00CE5D43"/>
    <w:rsid w:val="00CE61C3"/>
    <w:rsid w:val="00CE6AF5"/>
    <w:rsid w:val="00CE72C3"/>
    <w:rsid w:val="00CF0985"/>
    <w:rsid w:val="00D00A8F"/>
    <w:rsid w:val="00D0170E"/>
    <w:rsid w:val="00D03553"/>
    <w:rsid w:val="00D04653"/>
    <w:rsid w:val="00D0606F"/>
    <w:rsid w:val="00D0775B"/>
    <w:rsid w:val="00D13197"/>
    <w:rsid w:val="00D158EA"/>
    <w:rsid w:val="00D21407"/>
    <w:rsid w:val="00D31252"/>
    <w:rsid w:val="00D32990"/>
    <w:rsid w:val="00D350B2"/>
    <w:rsid w:val="00D40D4F"/>
    <w:rsid w:val="00D4786A"/>
    <w:rsid w:val="00D5076F"/>
    <w:rsid w:val="00D52DCB"/>
    <w:rsid w:val="00D53D00"/>
    <w:rsid w:val="00D56DD6"/>
    <w:rsid w:val="00D62AF3"/>
    <w:rsid w:val="00D653D8"/>
    <w:rsid w:val="00D6614C"/>
    <w:rsid w:val="00D726C0"/>
    <w:rsid w:val="00D764E5"/>
    <w:rsid w:val="00D84C39"/>
    <w:rsid w:val="00D8520C"/>
    <w:rsid w:val="00D87CBE"/>
    <w:rsid w:val="00D934C7"/>
    <w:rsid w:val="00DA6D96"/>
    <w:rsid w:val="00DB0444"/>
    <w:rsid w:val="00DB1885"/>
    <w:rsid w:val="00DB270D"/>
    <w:rsid w:val="00DB40D0"/>
    <w:rsid w:val="00DC334A"/>
    <w:rsid w:val="00DC5C0F"/>
    <w:rsid w:val="00DC601F"/>
    <w:rsid w:val="00DD2B5C"/>
    <w:rsid w:val="00DD5930"/>
    <w:rsid w:val="00DD6578"/>
    <w:rsid w:val="00DE7088"/>
    <w:rsid w:val="00DE75AA"/>
    <w:rsid w:val="00DF062A"/>
    <w:rsid w:val="00DF1D3A"/>
    <w:rsid w:val="00DF1EA7"/>
    <w:rsid w:val="00DF50D2"/>
    <w:rsid w:val="00DF7365"/>
    <w:rsid w:val="00DF7BAA"/>
    <w:rsid w:val="00E006C1"/>
    <w:rsid w:val="00E04B47"/>
    <w:rsid w:val="00E127C6"/>
    <w:rsid w:val="00E14126"/>
    <w:rsid w:val="00E164F9"/>
    <w:rsid w:val="00E17F13"/>
    <w:rsid w:val="00E214D7"/>
    <w:rsid w:val="00E23670"/>
    <w:rsid w:val="00E2544B"/>
    <w:rsid w:val="00E30F56"/>
    <w:rsid w:val="00E344D9"/>
    <w:rsid w:val="00E34519"/>
    <w:rsid w:val="00E345B0"/>
    <w:rsid w:val="00E440D6"/>
    <w:rsid w:val="00E446BA"/>
    <w:rsid w:val="00E461E1"/>
    <w:rsid w:val="00E46954"/>
    <w:rsid w:val="00E5543A"/>
    <w:rsid w:val="00E5687A"/>
    <w:rsid w:val="00E568CF"/>
    <w:rsid w:val="00E57563"/>
    <w:rsid w:val="00E62233"/>
    <w:rsid w:val="00E676BB"/>
    <w:rsid w:val="00E6777D"/>
    <w:rsid w:val="00E743B2"/>
    <w:rsid w:val="00E8067F"/>
    <w:rsid w:val="00E81260"/>
    <w:rsid w:val="00E824C4"/>
    <w:rsid w:val="00E833B8"/>
    <w:rsid w:val="00E8349A"/>
    <w:rsid w:val="00E922D9"/>
    <w:rsid w:val="00EA0D56"/>
    <w:rsid w:val="00EA3363"/>
    <w:rsid w:val="00EA6795"/>
    <w:rsid w:val="00EA7F4F"/>
    <w:rsid w:val="00EB02A7"/>
    <w:rsid w:val="00EB050A"/>
    <w:rsid w:val="00EB1271"/>
    <w:rsid w:val="00EB7291"/>
    <w:rsid w:val="00EB7C0C"/>
    <w:rsid w:val="00EC23A4"/>
    <w:rsid w:val="00EC6594"/>
    <w:rsid w:val="00EC7A10"/>
    <w:rsid w:val="00ED01C8"/>
    <w:rsid w:val="00ED0F2D"/>
    <w:rsid w:val="00ED26A6"/>
    <w:rsid w:val="00ED3A37"/>
    <w:rsid w:val="00ED6D4E"/>
    <w:rsid w:val="00EE2576"/>
    <w:rsid w:val="00EF0FE1"/>
    <w:rsid w:val="00EF3CBE"/>
    <w:rsid w:val="00EF5A0C"/>
    <w:rsid w:val="00EF6D11"/>
    <w:rsid w:val="00EF7492"/>
    <w:rsid w:val="00F008C4"/>
    <w:rsid w:val="00F05345"/>
    <w:rsid w:val="00F05DF2"/>
    <w:rsid w:val="00F06BA1"/>
    <w:rsid w:val="00F078B0"/>
    <w:rsid w:val="00F23A52"/>
    <w:rsid w:val="00F23E01"/>
    <w:rsid w:val="00F247D4"/>
    <w:rsid w:val="00F262BA"/>
    <w:rsid w:val="00F339E6"/>
    <w:rsid w:val="00F340AC"/>
    <w:rsid w:val="00F361E8"/>
    <w:rsid w:val="00F4239B"/>
    <w:rsid w:val="00F42650"/>
    <w:rsid w:val="00F427BF"/>
    <w:rsid w:val="00F42A08"/>
    <w:rsid w:val="00F505B6"/>
    <w:rsid w:val="00F50DB5"/>
    <w:rsid w:val="00F5591F"/>
    <w:rsid w:val="00F616C1"/>
    <w:rsid w:val="00F644E2"/>
    <w:rsid w:val="00F66A0A"/>
    <w:rsid w:val="00F70B3C"/>
    <w:rsid w:val="00F73483"/>
    <w:rsid w:val="00F7396E"/>
    <w:rsid w:val="00F80E7E"/>
    <w:rsid w:val="00F821BA"/>
    <w:rsid w:val="00F9206D"/>
    <w:rsid w:val="00F9341F"/>
    <w:rsid w:val="00F9673E"/>
    <w:rsid w:val="00F9690B"/>
    <w:rsid w:val="00FA0530"/>
    <w:rsid w:val="00FA4BBE"/>
    <w:rsid w:val="00FB17E2"/>
    <w:rsid w:val="00FB1BBB"/>
    <w:rsid w:val="00FB1C12"/>
    <w:rsid w:val="00FB744A"/>
    <w:rsid w:val="00FC0AC3"/>
    <w:rsid w:val="00FC2710"/>
    <w:rsid w:val="00FC2944"/>
    <w:rsid w:val="00FC45FD"/>
    <w:rsid w:val="00FC4E71"/>
    <w:rsid w:val="00FC5E12"/>
    <w:rsid w:val="00FD2AA2"/>
    <w:rsid w:val="00FE545C"/>
    <w:rsid w:val="00FF291E"/>
    <w:rsid w:val="00FF66E1"/>
    <w:rsid w:val="00FF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2576A0"/>
  <w15:chartTrackingRefBased/>
  <w15:docId w15:val="{DACF7C33-B167-4149-985B-40AD13E3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3BF2"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uiPriority w:val="99"/>
    <w:rsid w:val="009560F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6489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46489B"/>
    <w:pPr>
      <w:jc w:val="both"/>
    </w:pPr>
    <w:rPr>
      <w:sz w:val="28"/>
    </w:rPr>
  </w:style>
  <w:style w:type="character" w:styleId="Hyperlink">
    <w:name w:val="Hyperlink"/>
    <w:rsid w:val="005960F3"/>
    <w:rPr>
      <w:color w:val="0000FF"/>
      <w:u w:val="single"/>
    </w:rPr>
  </w:style>
  <w:style w:type="paragraph" w:styleId="Textodebalo">
    <w:name w:val="Balloon Text"/>
    <w:basedOn w:val="Normal"/>
    <w:semiHidden/>
    <w:rsid w:val="00DC334A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B05438"/>
  </w:style>
  <w:style w:type="paragraph" w:customStyle="1" w:styleId="Geoconsult">
    <w:name w:val="Geoconsult"/>
    <w:basedOn w:val="Normal"/>
    <w:rsid w:val="00A33BF2"/>
    <w:pPr>
      <w:autoSpaceDE w:val="0"/>
      <w:autoSpaceDN w:val="0"/>
      <w:spacing w:before="80" w:after="80" w:line="300" w:lineRule="atLeast"/>
      <w:ind w:left="284"/>
      <w:jc w:val="both"/>
    </w:pPr>
    <w:rPr>
      <w:rFonts w:ascii="Century Gothic" w:eastAsia="SimSun" w:hAnsi="Century Gothic" w:cs="Century Gothic"/>
      <w:sz w:val="22"/>
      <w:szCs w:val="22"/>
    </w:rPr>
  </w:style>
  <w:style w:type="paragraph" w:styleId="PargrafodaLista">
    <w:name w:val="List Paragraph"/>
    <w:basedOn w:val="Normal"/>
    <w:uiPriority w:val="34"/>
    <w:qFormat/>
    <w:rsid w:val="004D34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rsid w:val="00C33B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22B6B"/>
  </w:style>
  <w:style w:type="character" w:customStyle="1" w:styleId="RodapChar">
    <w:name w:val="Rodapé Char"/>
    <w:link w:val="Rodap"/>
    <w:uiPriority w:val="99"/>
    <w:rsid w:val="00E440D6"/>
  </w:style>
  <w:style w:type="character" w:styleId="Forte">
    <w:name w:val="Strong"/>
    <w:qFormat/>
    <w:rsid w:val="00CD417F"/>
    <w:rPr>
      <w:b/>
      <w:bCs/>
    </w:rPr>
  </w:style>
  <w:style w:type="paragraph" w:styleId="SemEspaamento">
    <w:name w:val="No Spacing"/>
    <w:uiPriority w:val="1"/>
    <w:qFormat/>
    <w:rsid w:val="000349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DE789-4053-4E0D-ABC3-B7D2CA8A9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920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</vt:lpstr>
    </vt:vector>
  </TitlesOfParts>
  <Company>Windows XP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Microsoft 2004</dc:creator>
  <cp:keywords/>
  <cp:lastModifiedBy>HOME</cp:lastModifiedBy>
  <cp:revision>2</cp:revision>
  <cp:lastPrinted>2022-09-28T18:28:00Z</cp:lastPrinted>
  <dcterms:created xsi:type="dcterms:W3CDTF">2026-02-19T19:43:00Z</dcterms:created>
  <dcterms:modified xsi:type="dcterms:W3CDTF">2026-02-19T19:43:00Z</dcterms:modified>
</cp:coreProperties>
</file>